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17A5CA67"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A474EB">
        <w:rPr>
          <w:rFonts w:ascii="ＭＳ 明朝" w:eastAsia="ＭＳ 明朝" w:hAnsi="ＭＳ 明朝" w:hint="eastAsia"/>
          <w:noProof/>
        </w:rPr>
        <w:t>９</w:t>
      </w:r>
      <w:r w:rsidRPr="002F1007">
        <w:rPr>
          <w:rFonts w:ascii="ＭＳ 明朝" w:eastAsia="ＭＳ 明朝" w:hAnsi="ＭＳ 明朝" w:hint="eastAsia"/>
          <w:noProof/>
        </w:rPr>
        <w:t>月</w:t>
      </w:r>
      <w:r w:rsidR="00A474EB">
        <w:rPr>
          <w:rFonts w:ascii="ＭＳ 明朝" w:eastAsia="ＭＳ 明朝" w:hAnsi="ＭＳ 明朝" w:hint="eastAsia"/>
          <w:noProof/>
        </w:rPr>
        <w:t>３</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AA12AE">
        <w:rPr>
          <w:rFonts w:ascii="ＭＳ 明朝" w:eastAsia="ＭＳ 明朝" w:hAnsi="ＭＳ 明朝"/>
          <w:noProof/>
          <w:szCs w:val="21"/>
        </w:rPr>
        <w:t>勝どき社宅７０３号室ほか３室入居前修繕工事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443CDF79"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AA12AE">
        <w:rPr>
          <w:rFonts w:ascii="ＭＳ 明朝" w:eastAsia="ＭＳ 明朝" w:hAnsi="ＭＳ 明朝"/>
          <w:noProof/>
          <w:sz w:val="16"/>
          <w:szCs w:val="16"/>
        </w:rPr>
        <w:t>勝どき社宅７０３号室ほか３室入居前修繕工事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A474EB">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A474EB">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A474EB">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A474EB">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A474EB">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A474EB">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A474EB">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A474EB">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A474EB">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A474EB" w:rsidRPr="002F1007" w14:paraId="4783C295" w14:textId="77777777" w:rsidTr="00A474EB">
        <w:trPr>
          <w:cantSplit/>
          <w:trHeight w:val="2900"/>
        </w:trPr>
        <w:tc>
          <w:tcPr>
            <w:tcW w:w="599" w:type="dxa"/>
            <w:tcBorders>
              <w:top w:val="single" w:sz="12" w:space="0" w:color="auto"/>
              <w:left w:val="single" w:sz="12" w:space="0" w:color="auto"/>
              <w:right w:val="single" w:sz="4" w:space="0" w:color="000000"/>
            </w:tcBorders>
            <w:textDirection w:val="tbRlV"/>
            <w:vAlign w:val="center"/>
          </w:tcPr>
          <w:p w14:paraId="235E8A2A" w14:textId="77777777" w:rsidR="00A474EB" w:rsidRPr="002F1007" w:rsidRDefault="00A474EB" w:rsidP="00081690">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1ABAEE93" w:rsidR="00A474EB" w:rsidRPr="008C68B1" w:rsidRDefault="00A474EB" w:rsidP="00225D50">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工事対象面積</w:t>
            </w:r>
          </w:p>
        </w:tc>
        <w:tc>
          <w:tcPr>
            <w:tcW w:w="3327" w:type="dxa"/>
            <w:gridSpan w:val="2"/>
            <w:tcBorders>
              <w:top w:val="single" w:sz="12" w:space="0" w:color="auto"/>
              <w:left w:val="single" w:sz="4" w:space="0" w:color="000000"/>
              <w:right w:val="single" w:sz="4" w:space="0" w:color="auto"/>
            </w:tcBorders>
            <w:vAlign w:val="center"/>
          </w:tcPr>
          <w:p w14:paraId="3990F1F6" w14:textId="77777777" w:rsidR="00A474EB" w:rsidRPr="008C68B1" w:rsidRDefault="00A474EB" w:rsidP="00A474EB">
            <w:pPr>
              <w:pStyle w:val="aa"/>
              <w:snapToGrid w:val="0"/>
              <w:spacing w:beforeLines="50" w:before="163"/>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 xml:space="preserve">　　　　　　　　　　㎡</w:t>
            </w:r>
          </w:p>
          <w:p w14:paraId="1E52B2E6" w14:textId="089F30CE" w:rsidR="00A474EB" w:rsidRPr="008C68B1" w:rsidRDefault="00A474EB" w:rsidP="00C6140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p>
        </w:tc>
        <w:tc>
          <w:tcPr>
            <w:tcW w:w="3537" w:type="dxa"/>
            <w:tcBorders>
              <w:top w:val="single" w:sz="12" w:space="0" w:color="auto"/>
              <w:left w:val="single" w:sz="4" w:space="0" w:color="auto"/>
              <w:right w:val="single" w:sz="12" w:space="0" w:color="auto"/>
            </w:tcBorders>
            <w:vAlign w:val="center"/>
          </w:tcPr>
          <w:p w14:paraId="27ECEE6E" w14:textId="5B3EE2AB" w:rsidR="00A474EB" w:rsidRPr="008C68B1" w:rsidRDefault="00A474EB" w:rsidP="008C68B1">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一棟の建物で、内装工事対象面積が</w:t>
            </w:r>
            <w:r w:rsidRPr="00F97D56">
              <w:rPr>
                <w:rFonts w:ascii="ＭＳ 明朝" w:eastAsia="ＭＳ 明朝" w:hAnsi="ＭＳ 明朝"/>
                <w:noProof/>
                <w:sz w:val="21"/>
                <w:szCs w:val="21"/>
              </w:rPr>
              <w:t>１</w:t>
            </w:r>
            <w:r>
              <w:rPr>
                <w:rFonts w:ascii="ＭＳ 明朝" w:eastAsia="ＭＳ 明朝" w:hAnsi="ＭＳ 明朝" w:hint="eastAsia"/>
                <w:noProof/>
                <w:sz w:val="21"/>
                <w:szCs w:val="21"/>
              </w:rPr>
              <w:t>０</w:t>
            </w:r>
            <w:r w:rsidRPr="00F97D56">
              <w:rPr>
                <w:rFonts w:ascii="ＭＳ 明朝" w:eastAsia="ＭＳ 明朝" w:hAnsi="ＭＳ 明朝"/>
                <w:noProof/>
                <w:sz w:val="21"/>
                <w:szCs w:val="21"/>
              </w:rPr>
              <w:t>０</w:t>
            </w:r>
            <w:r w:rsidRPr="00852F46">
              <w:rPr>
                <w:rFonts w:ascii="ＭＳ 明朝" w:eastAsia="ＭＳ 明朝" w:hAnsi="ＭＳ 明朝" w:hint="eastAsia"/>
                <w:color w:val="auto"/>
                <w:sz w:val="21"/>
                <w:szCs w:val="21"/>
              </w:rPr>
              <w:t>㎡以上</w:t>
            </w:r>
            <w:r>
              <w:rPr>
                <w:rFonts w:ascii="ＭＳ 明朝" w:eastAsia="ＭＳ 明朝" w:hAnsi="ＭＳ 明朝" w:hint="eastAsia"/>
                <w:color w:val="auto"/>
                <w:sz w:val="21"/>
                <w:szCs w:val="21"/>
              </w:rPr>
              <w:t>に</w:t>
            </w:r>
            <w:r w:rsidR="002C031A">
              <w:rPr>
                <w:rFonts w:ascii="ＭＳ 明朝" w:eastAsia="ＭＳ 明朝" w:hAnsi="ＭＳ 明朝" w:hint="eastAsia"/>
                <w:color w:val="auto"/>
                <w:sz w:val="21"/>
                <w:szCs w:val="21"/>
              </w:rPr>
              <w:t>及び</w:t>
            </w:r>
            <w:r>
              <w:rPr>
                <w:rFonts w:ascii="ＭＳ 明朝" w:eastAsia="ＭＳ 明朝" w:hAnsi="ＭＳ 明朝" w:hint="eastAsia"/>
                <w:color w:val="auto"/>
                <w:sz w:val="21"/>
                <w:szCs w:val="21"/>
              </w:rPr>
              <w:t>内装仕上げ工事であること。</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74534752"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AA12AE">
        <w:rPr>
          <w:rFonts w:ascii="ＭＳ 明朝" w:eastAsia="ＭＳ 明朝" w:hAnsi="ＭＳ 明朝"/>
          <w:noProof/>
          <w:sz w:val="21"/>
          <w:szCs w:val="21"/>
        </w:rPr>
        <w:t>勝どき社宅７０３号室ほか３室入居前修繕工事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7DBB6961"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AA12AE">
        <w:rPr>
          <w:rFonts w:ascii="ＭＳ 明朝" w:eastAsia="ＭＳ 明朝" w:hAnsi="ＭＳ 明朝"/>
          <w:noProof/>
          <w:szCs w:val="21"/>
        </w:rPr>
        <w:t>勝どき社宅７０３号室ほか３室入居前修繕工事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75E8592D"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AA12AE">
        <w:rPr>
          <w:rFonts w:ascii="ＭＳ 明朝" w:eastAsia="ＭＳ 明朝" w:hAnsi="ＭＳ 明朝"/>
          <w:noProof/>
          <w:szCs w:val="21"/>
        </w:rPr>
        <w:t>勝どき社宅７０３号室ほか３室入居前修繕工事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63CFF81A"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AA12AE">
        <w:rPr>
          <w:rFonts w:ascii="ＭＳ 明朝" w:eastAsia="ＭＳ 明朝" w:hAnsi="ＭＳ 明朝"/>
          <w:noProof/>
          <w:szCs w:val="21"/>
        </w:rPr>
        <w:t>勝どき社宅７０３号室ほか３室入居前修繕工事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612D2C0C"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AA12AE">
        <w:rPr>
          <w:rFonts w:ascii="ＭＳ 明朝" w:eastAsia="ＭＳ 明朝" w:hAnsi="ＭＳ 明朝"/>
          <w:noProof/>
          <w:szCs w:val="21"/>
          <w:u w:val="single"/>
        </w:rPr>
        <w:t>勝どき社宅７０３号室ほか３室入居前修繕工事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511F9B93" w:rsidR="00843F48" w:rsidRPr="00B855CC" w:rsidRDefault="00AA12AE" w:rsidP="005B28A1">
                                      <w:pPr>
                                        <w:rPr>
                                          <w:rFonts w:hAnsi="ＭＳ ゴシック"/>
                                          <w:sz w:val="21"/>
                                          <w:szCs w:val="21"/>
                                        </w:rPr>
                                      </w:pPr>
                                      <w:r>
                                        <w:rPr>
                                          <w:rFonts w:hAnsi="ＭＳ ゴシック" w:hint="eastAsia"/>
                                          <w:sz w:val="21"/>
                                          <w:szCs w:val="21"/>
                                        </w:rPr>
                                        <w:t>勝どき社宅７０３号室ほか３室入居前修繕工事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511F9B93" w:rsidR="00843F48" w:rsidRPr="00B855CC" w:rsidRDefault="00AA12AE" w:rsidP="005B28A1">
                                <w:pPr>
                                  <w:rPr>
                                    <w:rFonts w:hAnsi="ＭＳ ゴシック"/>
                                    <w:sz w:val="21"/>
                                    <w:szCs w:val="21"/>
                                  </w:rPr>
                                </w:pPr>
                                <w:r>
                                  <w:rPr>
                                    <w:rFonts w:hAnsi="ＭＳ ゴシック" w:hint="eastAsia"/>
                                    <w:sz w:val="21"/>
                                    <w:szCs w:val="21"/>
                                  </w:rPr>
                                  <w:t>勝どき社宅７０３号室ほか３室入居前修繕工事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63FF2083" w:rsidR="00843F48" w:rsidRPr="002F1007" w:rsidRDefault="00843F48" w:rsidP="009234B3">
            <w:pPr>
              <w:rPr>
                <w:sz w:val="22"/>
                <w:szCs w:val="22"/>
              </w:rPr>
            </w:pPr>
            <w:r w:rsidRPr="002F1007">
              <w:rPr>
                <w:rFonts w:hint="eastAsia"/>
                <w:sz w:val="22"/>
                <w:szCs w:val="22"/>
              </w:rPr>
              <w:t>工事件名：</w:t>
            </w:r>
            <w:r w:rsidR="00AA12AE">
              <w:rPr>
                <w:rFonts w:hint="eastAsia"/>
                <w:sz w:val="22"/>
                <w:szCs w:val="22"/>
              </w:rPr>
              <w:t>勝どき社宅７０３号室ほか３室入居前修繕工事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09329912" w:rsidR="00843F48" w:rsidRPr="00475CDE" w:rsidRDefault="00AA12AE" w:rsidP="00C534CB">
            <w:pPr>
              <w:tabs>
                <w:tab w:val="left" w:pos="4018"/>
              </w:tabs>
              <w:ind w:right="53"/>
              <w:rPr>
                <w:rFonts w:hAnsi="ＭＳ ゴシック"/>
                <w:szCs w:val="22"/>
              </w:rPr>
            </w:pPr>
            <w:r>
              <w:rPr>
                <w:rFonts w:hAnsi="ＭＳ ゴシック" w:hint="eastAsia"/>
                <w:szCs w:val="22"/>
              </w:rPr>
              <w:t>勝どき社宅７０３号室ほか３室入居前修繕工事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760ADC82" w:rsidR="00843F48" w:rsidRPr="00475CDE" w:rsidRDefault="00AA12AE" w:rsidP="00C534CB">
            <w:pPr>
              <w:tabs>
                <w:tab w:val="left" w:pos="4018"/>
              </w:tabs>
              <w:ind w:right="-72"/>
              <w:rPr>
                <w:rFonts w:hAnsi="ＭＳ ゴシック"/>
                <w:szCs w:val="22"/>
              </w:rPr>
            </w:pPr>
            <w:r>
              <w:rPr>
                <w:rFonts w:hAnsi="ＭＳ ゴシック" w:hint="eastAsia"/>
                <w:szCs w:val="22"/>
              </w:rPr>
              <w:t>勝どき社宅７０３号室ほか３室入居前修繕工事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1B9DE10F" w:rsidR="00843F48" w:rsidRPr="00475CDE" w:rsidRDefault="00AA12AE" w:rsidP="005D6312">
            <w:pPr>
              <w:tabs>
                <w:tab w:val="left" w:pos="4018"/>
              </w:tabs>
              <w:rPr>
                <w:rFonts w:hAnsi="ＭＳ ゴシック"/>
                <w:szCs w:val="22"/>
              </w:rPr>
            </w:pPr>
            <w:r>
              <w:rPr>
                <w:rFonts w:hAnsi="ＭＳ ゴシック" w:hint="eastAsia"/>
                <w:szCs w:val="22"/>
              </w:rPr>
              <w:t>勝どき社宅７０３号室ほか３室入居前修繕工事</w:t>
            </w:r>
          </w:p>
        </w:tc>
        <w:tc>
          <w:tcPr>
            <w:tcW w:w="1865" w:type="dxa"/>
            <w:vAlign w:val="center"/>
          </w:tcPr>
          <w:p w14:paraId="4A6866E2" w14:textId="2AD3566B"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4E6F7F">
              <w:rPr>
                <w:rFonts w:hAnsi="ＭＳ ゴシック" w:hint="eastAsia"/>
                <w:szCs w:val="22"/>
              </w:rPr>
              <w:t>10/9</w:t>
            </w:r>
            <w:r w:rsidRPr="00475CDE">
              <w:rPr>
                <w:rFonts w:hAnsi="ＭＳ ゴシック" w:hint="eastAsia"/>
                <w:szCs w:val="22"/>
              </w:rPr>
              <w:t>開札】</w:t>
            </w:r>
          </w:p>
          <w:p w14:paraId="223FD06F" w14:textId="488DDB60" w:rsidR="00843F48" w:rsidRPr="00475CDE" w:rsidRDefault="00AA12AE" w:rsidP="00C534CB">
            <w:pPr>
              <w:tabs>
                <w:tab w:val="left" w:pos="4018"/>
              </w:tabs>
              <w:rPr>
                <w:rFonts w:hAnsi="ＭＳ ゴシック"/>
                <w:szCs w:val="22"/>
              </w:rPr>
            </w:pPr>
            <w:r>
              <w:rPr>
                <w:rFonts w:hAnsi="ＭＳ ゴシック" w:hint="eastAsia"/>
                <w:szCs w:val="22"/>
              </w:rPr>
              <w:t>勝どき社宅７０３号室ほか３室入居前修繕工事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685017DA"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A474EB">
        <w:rPr>
          <w:rFonts w:ascii="ＭＳ 明朝" w:eastAsia="ＭＳ 明朝" w:hAnsi="ＭＳ 明朝" w:hint="eastAsia"/>
          <w:b/>
          <w:noProof/>
          <w:szCs w:val="24"/>
          <w:u w:val="wave"/>
        </w:rPr>
        <w:t>１０</w:t>
      </w:r>
      <w:r>
        <w:rPr>
          <w:rFonts w:ascii="ＭＳ 明朝" w:eastAsia="ＭＳ 明朝" w:hAnsi="ＭＳ 明朝" w:hint="eastAsia"/>
          <w:b/>
          <w:noProof/>
          <w:szCs w:val="24"/>
          <w:u w:val="wave"/>
        </w:rPr>
        <w:t>月</w:t>
      </w:r>
      <w:r w:rsidR="00A474EB">
        <w:rPr>
          <w:rFonts w:ascii="ＭＳ 明朝" w:eastAsia="ＭＳ 明朝" w:hAnsi="ＭＳ 明朝" w:hint="eastAsia"/>
          <w:b/>
          <w:noProof/>
          <w:szCs w:val="24"/>
          <w:u w:val="wave"/>
        </w:rPr>
        <w:t>６</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990E" w14:textId="77777777" w:rsidR="00EB5302" w:rsidRDefault="00EB5302">
      <w:r>
        <w:separator/>
      </w:r>
    </w:p>
  </w:endnote>
  <w:endnote w:type="continuationSeparator" w:id="0">
    <w:p w14:paraId="106509B2" w14:textId="77777777" w:rsidR="00EB5302" w:rsidRDefault="00EB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0C6D0" w14:textId="77777777" w:rsidR="00EB5302" w:rsidRDefault="00EB5302">
      <w:r>
        <w:separator/>
      </w:r>
    </w:p>
  </w:footnote>
  <w:footnote w:type="continuationSeparator" w:id="0">
    <w:p w14:paraId="391DAF76" w14:textId="77777777" w:rsidR="00EB5302" w:rsidRDefault="00EB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1467"/>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370B"/>
    <w:rsid w:val="00196063"/>
    <w:rsid w:val="0019614A"/>
    <w:rsid w:val="001A24FE"/>
    <w:rsid w:val="001A2ED8"/>
    <w:rsid w:val="001B040F"/>
    <w:rsid w:val="001B04FE"/>
    <w:rsid w:val="001C242D"/>
    <w:rsid w:val="001C25F1"/>
    <w:rsid w:val="001C7817"/>
    <w:rsid w:val="001C7E09"/>
    <w:rsid w:val="001D2164"/>
    <w:rsid w:val="001D5938"/>
    <w:rsid w:val="001D7536"/>
    <w:rsid w:val="001E17CC"/>
    <w:rsid w:val="001E5AE9"/>
    <w:rsid w:val="001F0DBC"/>
    <w:rsid w:val="001F1266"/>
    <w:rsid w:val="001F5FB8"/>
    <w:rsid w:val="001F7846"/>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031A"/>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2B0E"/>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E6F7F"/>
    <w:rsid w:val="004F0258"/>
    <w:rsid w:val="004F6D6C"/>
    <w:rsid w:val="005002F4"/>
    <w:rsid w:val="005008E2"/>
    <w:rsid w:val="005015A5"/>
    <w:rsid w:val="0050257D"/>
    <w:rsid w:val="00506CC6"/>
    <w:rsid w:val="00510353"/>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61C41"/>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2924"/>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05B6"/>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40E"/>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8B1"/>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474EB"/>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12AE"/>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2F2F"/>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09F7"/>
    <w:rsid w:val="00C2289B"/>
    <w:rsid w:val="00C32F04"/>
    <w:rsid w:val="00C335B8"/>
    <w:rsid w:val="00C414B0"/>
    <w:rsid w:val="00C415B7"/>
    <w:rsid w:val="00C431F3"/>
    <w:rsid w:val="00C45EE9"/>
    <w:rsid w:val="00C47B7C"/>
    <w:rsid w:val="00C51605"/>
    <w:rsid w:val="00C534CB"/>
    <w:rsid w:val="00C54A22"/>
    <w:rsid w:val="00C54C15"/>
    <w:rsid w:val="00C602FB"/>
    <w:rsid w:val="00C61403"/>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607B"/>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27677"/>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5302"/>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870</Words>
  <Characters>4960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11</cp:revision>
  <cp:lastPrinted>2024-07-22T06:34:00Z</cp:lastPrinted>
  <dcterms:created xsi:type="dcterms:W3CDTF">2025-05-12T02:48:00Z</dcterms:created>
  <dcterms:modified xsi:type="dcterms:W3CDTF">2025-09-02T02:32:00Z</dcterms:modified>
</cp:coreProperties>
</file>