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29C32326"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1F5C6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217A4013"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1628AF">
        <w:rPr>
          <w:rFonts w:hAnsi="ＭＳ ゴシック" w:hint="eastAsia"/>
          <w:noProof/>
          <w:sz w:val="24"/>
        </w:rPr>
        <w:t>２０２５年１０月</w:t>
      </w:r>
      <w:r w:rsidR="00515BC4">
        <w:rPr>
          <w:rFonts w:hAnsi="ＭＳ ゴシック" w:hint="eastAsia"/>
          <w:noProof/>
          <w:sz w:val="24"/>
        </w:rPr>
        <w:t>２８</w:t>
      </w:r>
      <w:r w:rsidR="001628AF">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515BC4">
        <w:rPr>
          <w:rFonts w:hAnsi="ＭＳ ゴシック"/>
          <w:noProof/>
          <w:sz w:val="24"/>
        </w:rPr>
        <w:t>八幡春の町郵便局天井改修工事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0A6849" w:rsidRDefault="00DB54F2" w:rsidP="00DB54F2">
      <w:pPr>
        <w:ind w:leftChars="100" w:left="210"/>
        <w:contextualSpacing/>
        <w:rPr>
          <w:rFonts w:hAnsi="ＭＳ ゴシック"/>
          <w:sz w:val="22"/>
          <w:szCs w:val="22"/>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Default="0057356F" w:rsidP="0057356F">
      <w:pPr>
        <w:snapToGrid w:val="0"/>
        <w:spacing w:line="240" w:lineRule="atLeast"/>
        <w:jc w:val="right"/>
        <w:rPr>
          <w:sz w:val="24"/>
          <w:szCs w:val="21"/>
        </w:rPr>
      </w:pPr>
      <w:r w:rsidRPr="00EE6B12">
        <w:rPr>
          <w:rFonts w:hint="eastAsia"/>
          <w:sz w:val="24"/>
          <w:szCs w:val="21"/>
        </w:rPr>
        <w:lastRenderedPageBreak/>
        <w:t>【別紙２】</w:t>
      </w:r>
    </w:p>
    <w:p w14:paraId="3A1C80C2" w14:textId="77777777" w:rsidR="00E63FAF" w:rsidRDefault="00E63FAF" w:rsidP="0057356F">
      <w:pPr>
        <w:snapToGrid w:val="0"/>
        <w:spacing w:line="240" w:lineRule="atLeast"/>
        <w:jc w:val="right"/>
        <w:rPr>
          <w:sz w:val="24"/>
          <w:szCs w:val="21"/>
        </w:rPr>
      </w:pPr>
    </w:p>
    <w:p w14:paraId="304B21BD" w14:textId="77777777" w:rsidR="00E63FAF" w:rsidRPr="00E63FAF" w:rsidRDefault="00E63FAF" w:rsidP="00E63FAF">
      <w:pPr>
        <w:snapToGrid w:val="0"/>
        <w:spacing w:line="300" w:lineRule="exact"/>
        <w:ind w:firstLineChars="100" w:firstLine="228"/>
        <w:rPr>
          <w:rFonts w:hAnsi="ＭＳ ゴシック"/>
          <w:spacing w:val="-6"/>
          <w:sz w:val="24"/>
        </w:rPr>
      </w:pPr>
      <w:r w:rsidRPr="00E63FAF">
        <w:rPr>
          <w:rFonts w:hAnsi="ＭＳ ゴシック" w:hint="eastAsia"/>
          <w:spacing w:val="-6"/>
          <w:sz w:val="24"/>
        </w:rPr>
        <w:t>「入札公告２取引先の資格（施工実績に関する要件①）」の施工実績を記入する場合は</w:t>
      </w:r>
    </w:p>
    <w:p w14:paraId="4D5A0A8E" w14:textId="77777777" w:rsidR="00E63FAF" w:rsidRPr="00E63FAF" w:rsidRDefault="00E63FAF" w:rsidP="00E63FAF">
      <w:pPr>
        <w:snapToGrid w:val="0"/>
        <w:spacing w:line="300" w:lineRule="exact"/>
        <w:ind w:firstLineChars="100" w:firstLine="228"/>
        <w:rPr>
          <w:sz w:val="24"/>
          <w:szCs w:val="21"/>
        </w:rPr>
      </w:pPr>
      <w:r w:rsidRPr="00E63FAF">
        <w:rPr>
          <w:rFonts w:hAnsi="ＭＳ ゴシック" w:hint="eastAsia"/>
          <w:spacing w:val="-6"/>
          <w:sz w:val="24"/>
        </w:rPr>
        <w:t>本書式を使用してください。</w:t>
      </w:r>
    </w:p>
    <w:p w14:paraId="59CC98AC" w14:textId="77777777" w:rsidR="00E63FAF" w:rsidRPr="00E63FAF" w:rsidRDefault="00E63FAF" w:rsidP="00E63FAF">
      <w:pPr>
        <w:snapToGrid w:val="0"/>
        <w:spacing w:line="240" w:lineRule="atLeast"/>
        <w:jc w:val="left"/>
        <w:rPr>
          <w:sz w:val="24"/>
          <w:szCs w:val="21"/>
        </w:rPr>
      </w:pP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E63FAF">
              <w:rPr>
                <w:rFonts w:hint="eastAsia"/>
                <w:spacing w:val="2"/>
                <w:w w:val="68"/>
                <w:kern w:val="0"/>
                <w:sz w:val="24"/>
                <w:szCs w:val="21"/>
              </w:rPr>
              <w:t>建設業許可番号</w:t>
            </w:r>
            <w:r w:rsidRPr="00E63FAF">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63FAF">
              <w:rPr>
                <w:rFonts w:hint="eastAsia"/>
                <w:spacing w:val="60"/>
                <w:kern w:val="0"/>
                <w:sz w:val="24"/>
                <w:szCs w:val="21"/>
              </w:rPr>
              <w:t>会社名</w:t>
            </w:r>
            <w:r w:rsidRPr="00E63FAF">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63FAF">
              <w:rPr>
                <w:rFonts w:hint="eastAsia"/>
                <w:spacing w:val="37"/>
                <w:kern w:val="0"/>
                <w:sz w:val="24"/>
                <w:szCs w:val="21"/>
              </w:rPr>
              <w:t>工事名</w:t>
            </w:r>
            <w:r w:rsidRPr="00E63FAF">
              <w:rPr>
                <w:rFonts w:hint="eastAsia"/>
                <w:kern w:val="0"/>
                <w:sz w:val="24"/>
                <w:szCs w:val="21"/>
              </w:rPr>
              <w:t>／</w:t>
            </w:r>
          </w:p>
        </w:tc>
        <w:tc>
          <w:tcPr>
            <w:tcW w:w="4394" w:type="dxa"/>
            <w:gridSpan w:val="2"/>
            <w:hideMark/>
          </w:tcPr>
          <w:p w14:paraId="0F51ED06" w14:textId="4CCBEBD0"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515BC4">
              <w:rPr>
                <w:rFonts w:hAnsi="ＭＳ ゴシック"/>
                <w:noProof/>
                <w:sz w:val="24"/>
              </w:rPr>
              <w:t>八幡春の町郵便局天井改修工事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A5524B" w:rsidRPr="00EE6B12" w14:paraId="67CE3ABA" w14:textId="77777777" w:rsidTr="00F51DF6">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41308BDF" w14:textId="77777777" w:rsidR="00A5524B" w:rsidRPr="00EE6B12" w:rsidRDefault="00A5524B"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7E72D41B" w14:textId="01A8495F" w:rsidR="00A5524B" w:rsidRPr="004F582A" w:rsidRDefault="00A5524B"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3013712B" w14:textId="6436674C" w:rsidR="00A5524B" w:rsidRPr="004F582A" w:rsidRDefault="00A5524B"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w:t>
            </w:r>
            <w:r w:rsidR="001628AF">
              <w:rPr>
                <w:rFonts w:ascii="ＭＳ ゴシック" w:hAnsi="ＭＳ ゴシック" w:hint="eastAsia"/>
                <w:szCs w:val="21"/>
              </w:rPr>
              <w:t xml:space="preserve"> </w:t>
            </w:r>
            <w:r w:rsidR="00515BC4">
              <w:rPr>
                <w:rFonts w:ascii="ＭＳ ゴシック" w:hAnsi="ＭＳ ゴシック" w:hint="eastAsia"/>
                <w:szCs w:val="21"/>
              </w:rPr>
              <w:t>模様替工事</w:t>
            </w:r>
          </w:p>
          <w:p w14:paraId="164017CE" w14:textId="2BDF5182" w:rsidR="00087231" w:rsidRPr="004F582A" w:rsidRDefault="00A5524B" w:rsidP="001628AF">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sidR="00515BC4">
              <w:rPr>
                <w:rFonts w:ascii="ＭＳ ゴシック" w:hAnsi="ＭＳ ゴシック" w:hint="eastAsia"/>
                <w:szCs w:val="21"/>
              </w:rPr>
              <w:t>解体工事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33DE0763" w14:textId="06240A78" w:rsidR="00A5524B" w:rsidRPr="00EE6B12" w:rsidRDefault="00A5524B"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r w:rsidR="00E63FAF">
              <w:rPr>
                <w:rFonts w:hAnsi="ＭＳ ゴシック" w:hint="eastAsia"/>
                <w:szCs w:val="21"/>
              </w:rPr>
              <w:t>（石綿含有建材の撤去処分含む</w:t>
            </w:r>
            <w:r w:rsidR="00C20E74">
              <w:rPr>
                <w:rFonts w:hAnsi="ＭＳ ゴシック" w:hint="eastAsia"/>
                <w:szCs w:val="21"/>
              </w:rPr>
              <w:t>こと</w:t>
            </w:r>
            <w:r w:rsidR="00E63FAF">
              <w:rPr>
                <w:rFonts w:hAnsi="ＭＳ ゴシック" w:hint="eastAsia"/>
                <w:szCs w:val="21"/>
              </w:rPr>
              <w:t>）</w:t>
            </w:r>
          </w:p>
        </w:tc>
      </w:tr>
      <w:tr w:rsidR="00A5524B" w:rsidRPr="001A3BA1" w14:paraId="3DA34F54" w14:textId="77777777" w:rsidTr="00F51DF6">
        <w:trPr>
          <w:cantSplit/>
          <w:trHeight w:val="1267"/>
        </w:trPr>
        <w:tc>
          <w:tcPr>
            <w:tcW w:w="514" w:type="dxa"/>
            <w:vMerge/>
            <w:tcBorders>
              <w:left w:val="single" w:sz="12" w:space="0" w:color="auto"/>
              <w:bottom w:val="single" w:sz="12" w:space="0" w:color="auto"/>
              <w:right w:val="single" w:sz="4" w:space="0" w:color="000000"/>
            </w:tcBorders>
          </w:tcPr>
          <w:p w14:paraId="4BF234E2" w14:textId="77777777" w:rsidR="00A5524B" w:rsidRPr="00EE6B12" w:rsidRDefault="00A5524B" w:rsidP="00A5524B">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25E3A1DD" w14:textId="73234501" w:rsidR="00F878B1" w:rsidRPr="001A3BA1" w:rsidRDefault="001628AF" w:rsidP="00F878B1">
            <w:pPr>
              <w:pStyle w:val="a5"/>
              <w:jc w:val="center"/>
              <w:rPr>
                <w:rFonts w:hAnsi="ＭＳ ゴシック"/>
                <w:szCs w:val="21"/>
              </w:rPr>
            </w:pPr>
            <w:r>
              <w:rPr>
                <w:rFonts w:hAnsi="ＭＳ ゴシック" w:hint="eastAsia"/>
                <w:szCs w:val="21"/>
              </w:rPr>
              <w:t>面積</w:t>
            </w:r>
            <w:r w:rsidR="00E40A67" w:rsidRPr="001A3BA1">
              <w:rPr>
                <w:rFonts w:hAnsi="ＭＳ ゴシック"/>
                <w:szCs w:val="21"/>
              </w:rPr>
              <w:fldChar w:fldCharType="begin"/>
            </w:r>
            <w:r w:rsidR="00E40A67" w:rsidRPr="001A3BA1">
              <w:rPr>
                <w:rFonts w:hAnsi="ＭＳ ゴシック"/>
                <w:szCs w:val="21"/>
              </w:rPr>
              <w:instrText xml:space="preserve"> MERGEFIELD </w:instrText>
            </w:r>
            <w:r w:rsidR="00E40A67" w:rsidRPr="001A3BA1">
              <w:rPr>
                <w:rFonts w:hAnsi="ＭＳ ゴシック"/>
                <w:szCs w:val="21"/>
              </w:rPr>
              <w:instrText>工事概要</w:instrText>
            </w:r>
            <w:r w:rsidR="00E40A67" w:rsidRPr="001A3BA1">
              <w:rPr>
                <w:rFonts w:hAnsi="ＭＳ ゴシック"/>
                <w:szCs w:val="21"/>
              </w:rPr>
              <w:instrText xml:space="preserve"> </w:instrText>
            </w:r>
            <w:r w:rsidR="00E40A67" w:rsidRPr="001A3BA1">
              <w:rPr>
                <w:rFonts w:hAnsi="ＭＳ ゴシック"/>
                <w:szCs w:val="21"/>
              </w:rPr>
              <w:fldChar w:fldCharType="end"/>
            </w:r>
          </w:p>
        </w:tc>
        <w:tc>
          <w:tcPr>
            <w:tcW w:w="3402" w:type="dxa"/>
            <w:tcBorders>
              <w:top w:val="single" w:sz="4" w:space="0" w:color="auto"/>
              <w:left w:val="single" w:sz="12" w:space="0" w:color="auto"/>
              <w:bottom w:val="single" w:sz="12" w:space="0" w:color="auto"/>
              <w:right w:val="single" w:sz="4" w:space="0" w:color="000000"/>
            </w:tcBorders>
            <w:vAlign w:val="center"/>
          </w:tcPr>
          <w:p w14:paraId="28C55402" w14:textId="0B3BF29E" w:rsidR="00A5524B" w:rsidRPr="00D3292E" w:rsidRDefault="001628AF" w:rsidP="001628AF">
            <w:pPr>
              <w:pStyle w:val="a3"/>
              <w:ind w:leftChars="0" w:left="0" w:firstLineChars="900" w:firstLine="1890"/>
              <w:jc w:val="left"/>
              <w:rPr>
                <w:sz w:val="21"/>
                <w:szCs w:val="21"/>
              </w:rPr>
            </w:pPr>
            <w:r>
              <w:rPr>
                <w:rFonts w:hint="eastAsia"/>
                <w:sz w:val="21"/>
                <w:szCs w:val="21"/>
              </w:rPr>
              <w:t>㎡</w:t>
            </w:r>
            <w:r w:rsidR="00573DA6" w:rsidRPr="00D3292E">
              <w:rPr>
                <w:sz w:val="21"/>
                <w:szCs w:val="21"/>
              </w:rPr>
              <w:fldChar w:fldCharType="begin"/>
            </w:r>
            <w:r w:rsidR="00573DA6" w:rsidRPr="00D3292E">
              <w:rPr>
                <w:sz w:val="21"/>
                <w:szCs w:val="21"/>
              </w:rPr>
              <w:instrText xml:space="preserve"> MERGEFIELD 単位 </w:instrText>
            </w:r>
            <w:r w:rsidR="00D3292E">
              <w:rPr>
                <w:rFonts w:hint="eastAsia"/>
                <w:sz w:val="21"/>
                <w:szCs w:val="21"/>
              </w:rPr>
              <w:instrText>\</w:instrText>
            </w:r>
            <w:r w:rsidR="00D3292E" w:rsidRPr="00D3292E">
              <w:rPr>
                <w:sz w:val="21"/>
                <w:szCs w:val="21"/>
              </w:rPr>
              <w:instrText>* charformat</w:instrText>
            </w:r>
            <w:r w:rsidR="00573DA6" w:rsidRPr="00D3292E">
              <w:rPr>
                <w:sz w:val="21"/>
                <w:szCs w:val="21"/>
              </w:rPr>
              <w:fldChar w:fldCharType="end"/>
            </w:r>
          </w:p>
        </w:tc>
        <w:tc>
          <w:tcPr>
            <w:tcW w:w="3251" w:type="dxa"/>
            <w:tcBorders>
              <w:top w:val="single" w:sz="4" w:space="0" w:color="auto"/>
              <w:left w:val="single" w:sz="4" w:space="0" w:color="000000"/>
              <w:bottom w:val="single" w:sz="12" w:space="0" w:color="auto"/>
              <w:right w:val="single" w:sz="12" w:space="0" w:color="000000"/>
            </w:tcBorders>
            <w:vAlign w:val="center"/>
          </w:tcPr>
          <w:p w14:paraId="35349776" w14:textId="616EACD8" w:rsidR="00A5524B" w:rsidRPr="00FB787D" w:rsidRDefault="00A5524B" w:rsidP="00A5524B">
            <w:pPr>
              <w:pStyle w:val="a3"/>
              <w:ind w:leftChars="0" w:left="0"/>
              <w:rPr>
                <w:rFonts w:hAnsi="ＭＳ ゴシック"/>
                <w:sz w:val="21"/>
                <w:szCs w:val="21"/>
              </w:rPr>
            </w:pPr>
            <w:r w:rsidRPr="00FB787D">
              <w:rPr>
                <w:rFonts w:hAnsi="ＭＳ ゴシック" w:hint="eastAsia"/>
                <w:sz w:val="21"/>
                <w:szCs w:val="21"/>
              </w:rPr>
              <w:t>上記施工実績における、</w:t>
            </w:r>
            <w:r w:rsidR="00E63FAF">
              <w:rPr>
                <w:rFonts w:hAnsi="ＭＳ ゴシック" w:hint="eastAsia"/>
                <w:sz w:val="21"/>
                <w:szCs w:val="21"/>
              </w:rPr>
              <w:t>延べ</w:t>
            </w:r>
            <w:r w:rsidR="001628AF">
              <w:rPr>
                <w:rFonts w:hAnsi="ＭＳ ゴシック" w:hint="eastAsia"/>
                <w:sz w:val="21"/>
                <w:szCs w:val="21"/>
              </w:rPr>
              <w:t>面積</w:t>
            </w:r>
            <w:r w:rsidR="00E63FAF">
              <w:rPr>
                <w:rFonts w:hAnsi="ＭＳ ゴシック" w:hint="eastAsia"/>
                <w:sz w:val="21"/>
                <w:szCs w:val="21"/>
              </w:rPr>
              <w:t>１００</w:t>
            </w:r>
            <w:r w:rsidR="001628AF">
              <w:rPr>
                <w:rFonts w:hAnsi="ＭＳ ゴシック" w:hint="eastAsia"/>
                <w:sz w:val="21"/>
                <w:szCs w:val="21"/>
              </w:rPr>
              <w:t>㎡以上</w:t>
            </w:r>
            <w:r w:rsidR="00E419D5">
              <w:rPr>
                <w:rFonts w:hAnsi="ＭＳ ゴシック" w:hint="eastAsia"/>
                <w:sz w:val="21"/>
                <w:szCs w:val="21"/>
              </w:rPr>
              <w:t>を記入する。</w:t>
            </w:r>
            <w:r w:rsidR="007602C5" w:rsidRPr="00D3292E">
              <w:rPr>
                <w:rFonts w:hAnsi="ＭＳ ゴシック"/>
                <w:sz w:val="21"/>
                <w:szCs w:val="21"/>
              </w:rPr>
              <w:fldChar w:fldCharType="begin"/>
            </w:r>
            <w:r w:rsidR="007602C5" w:rsidRPr="00D3292E">
              <w:rPr>
                <w:rFonts w:hAnsi="ＭＳ ゴシック"/>
                <w:sz w:val="21"/>
                <w:szCs w:val="21"/>
              </w:rPr>
              <w:instrText xml:space="preserve"> MERGEFIELD 工事概要</w:instrText>
            </w:r>
            <w:r w:rsidR="00D3292E">
              <w:rPr>
                <w:rFonts w:hint="eastAsia"/>
                <w:sz w:val="21"/>
                <w:szCs w:val="21"/>
              </w:rPr>
              <w:instrText>\</w:instrText>
            </w:r>
            <w:r w:rsidR="00D3292E" w:rsidRPr="00D3292E">
              <w:rPr>
                <w:sz w:val="21"/>
                <w:szCs w:val="21"/>
              </w:rPr>
              <w:instrText>* charformat</w:instrText>
            </w:r>
            <w:r w:rsidR="007602C5" w:rsidRPr="00D3292E">
              <w:rPr>
                <w:rFonts w:hAnsi="ＭＳ ゴシック"/>
                <w:sz w:val="21"/>
                <w:szCs w:val="21"/>
              </w:rPr>
              <w:instrText xml:space="preserve"> </w:instrText>
            </w:r>
            <w:r w:rsidR="007602C5" w:rsidRPr="00D3292E">
              <w:rPr>
                <w:rFonts w:hAnsi="ＭＳ ゴシック"/>
                <w:sz w:val="21"/>
                <w:szCs w:val="21"/>
              </w:rPr>
              <w:fldChar w:fldCharType="end"/>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44483DCB" w14:textId="77777777" w:rsidR="00E63FAF" w:rsidRDefault="00E63FAF" w:rsidP="0057356F">
      <w:pPr>
        <w:snapToGrid w:val="0"/>
        <w:spacing w:line="240" w:lineRule="atLeast"/>
        <w:jc w:val="right"/>
        <w:rPr>
          <w:rFonts w:hAnsi="ＭＳ ゴシック"/>
          <w:sz w:val="24"/>
        </w:rPr>
      </w:pPr>
    </w:p>
    <w:p w14:paraId="5C2A9308" w14:textId="77777777" w:rsidR="00E63FAF" w:rsidRDefault="00E63FAF">
      <w:pPr>
        <w:widowControl/>
        <w:jc w:val="left"/>
        <w:rPr>
          <w:rFonts w:hAnsi="ＭＳ ゴシック"/>
          <w:sz w:val="24"/>
        </w:rPr>
      </w:pPr>
      <w:r>
        <w:rPr>
          <w:rFonts w:hAnsi="ＭＳ ゴシック"/>
          <w:sz w:val="24"/>
        </w:rPr>
        <w:br w:type="page"/>
      </w:r>
    </w:p>
    <w:p w14:paraId="4253999E" w14:textId="77777777" w:rsidR="00E63FAF" w:rsidRDefault="00E63FAF" w:rsidP="00E63FAF">
      <w:pPr>
        <w:snapToGrid w:val="0"/>
        <w:spacing w:line="240" w:lineRule="atLeast"/>
        <w:jc w:val="right"/>
        <w:rPr>
          <w:sz w:val="24"/>
          <w:szCs w:val="21"/>
        </w:rPr>
      </w:pPr>
      <w:r w:rsidRPr="00EE6B12">
        <w:rPr>
          <w:rFonts w:hint="eastAsia"/>
          <w:sz w:val="24"/>
          <w:szCs w:val="21"/>
        </w:rPr>
        <w:lastRenderedPageBreak/>
        <w:t>【別紙２】</w:t>
      </w:r>
    </w:p>
    <w:p w14:paraId="2AD5D695" w14:textId="77777777" w:rsidR="00E63FAF" w:rsidRDefault="00E63FAF" w:rsidP="00E63FAF">
      <w:pPr>
        <w:snapToGrid w:val="0"/>
        <w:spacing w:line="240" w:lineRule="atLeast"/>
        <w:jc w:val="right"/>
        <w:rPr>
          <w:sz w:val="24"/>
          <w:szCs w:val="21"/>
        </w:rPr>
      </w:pPr>
    </w:p>
    <w:p w14:paraId="5D00DB96" w14:textId="77777777" w:rsidR="00E63FAF" w:rsidRPr="00E63FAF" w:rsidRDefault="00E63FAF" w:rsidP="00E63FAF">
      <w:pPr>
        <w:snapToGrid w:val="0"/>
        <w:spacing w:line="300" w:lineRule="exact"/>
        <w:ind w:firstLineChars="100" w:firstLine="228"/>
        <w:rPr>
          <w:rFonts w:hAnsi="ＭＳ ゴシック"/>
          <w:spacing w:val="-6"/>
          <w:sz w:val="24"/>
        </w:rPr>
      </w:pPr>
      <w:r w:rsidRPr="00E63FAF">
        <w:rPr>
          <w:rFonts w:hAnsi="ＭＳ ゴシック" w:hint="eastAsia"/>
          <w:spacing w:val="-6"/>
          <w:sz w:val="24"/>
        </w:rPr>
        <w:t>「入札公告２取引先の資格（施工実績に関する要件②）」の施工実績を記入する場合は</w:t>
      </w:r>
    </w:p>
    <w:p w14:paraId="04F4E19D" w14:textId="77777777" w:rsidR="00E63FAF" w:rsidRPr="00E63FAF" w:rsidRDefault="00E63FAF" w:rsidP="00E63FAF">
      <w:pPr>
        <w:snapToGrid w:val="0"/>
        <w:spacing w:line="300" w:lineRule="exact"/>
        <w:ind w:firstLineChars="100" w:firstLine="228"/>
        <w:rPr>
          <w:sz w:val="24"/>
          <w:szCs w:val="21"/>
        </w:rPr>
      </w:pPr>
      <w:r w:rsidRPr="00E63FAF">
        <w:rPr>
          <w:rFonts w:hAnsi="ＭＳ ゴシック" w:hint="eastAsia"/>
          <w:spacing w:val="-6"/>
          <w:sz w:val="24"/>
        </w:rPr>
        <w:t>本書式を使用してください。</w:t>
      </w:r>
    </w:p>
    <w:p w14:paraId="09FD7F14" w14:textId="77777777" w:rsidR="00E63FAF" w:rsidRPr="00E63FAF" w:rsidRDefault="00E63FAF" w:rsidP="00E63FAF">
      <w:pPr>
        <w:snapToGrid w:val="0"/>
        <w:spacing w:line="240" w:lineRule="atLeast"/>
        <w:jc w:val="left"/>
        <w:rPr>
          <w:sz w:val="24"/>
          <w:szCs w:val="21"/>
        </w:rPr>
      </w:pPr>
    </w:p>
    <w:p w14:paraId="1C390A7B" w14:textId="77777777" w:rsidR="00E63FAF" w:rsidRPr="00EE6B12" w:rsidRDefault="00E63FAF" w:rsidP="00E63FAF">
      <w:pPr>
        <w:snapToGrid w:val="0"/>
        <w:spacing w:line="240" w:lineRule="atLeast"/>
        <w:jc w:val="center"/>
        <w:rPr>
          <w:sz w:val="24"/>
          <w:szCs w:val="21"/>
        </w:rPr>
      </w:pPr>
      <w:r w:rsidRPr="00EE6B12">
        <w:rPr>
          <w:rFonts w:hint="eastAsia"/>
          <w:sz w:val="24"/>
          <w:szCs w:val="21"/>
        </w:rPr>
        <w:t>同種工事の施工実績</w:t>
      </w:r>
    </w:p>
    <w:p w14:paraId="5353E07B" w14:textId="77777777" w:rsidR="00E63FAF" w:rsidRPr="00EE6B12" w:rsidRDefault="00E63FAF" w:rsidP="00E63FA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E63FAF" w:rsidRPr="00EE6B12" w14:paraId="6089850C" w14:textId="77777777" w:rsidTr="00491E92">
        <w:tc>
          <w:tcPr>
            <w:tcW w:w="1560" w:type="dxa"/>
            <w:gridSpan w:val="2"/>
            <w:tcFitText/>
            <w:hideMark/>
          </w:tcPr>
          <w:p w14:paraId="53D7B9AE" w14:textId="77777777" w:rsidR="00E63FAF" w:rsidRPr="00EE6B12" w:rsidRDefault="00E63FAF" w:rsidP="00491E92">
            <w:pPr>
              <w:snapToGrid w:val="0"/>
              <w:spacing w:line="240" w:lineRule="atLeast"/>
              <w:jc w:val="left"/>
              <w:rPr>
                <w:sz w:val="24"/>
                <w:szCs w:val="21"/>
              </w:rPr>
            </w:pPr>
            <w:r w:rsidRPr="00E63FAF">
              <w:rPr>
                <w:rFonts w:hint="eastAsia"/>
                <w:spacing w:val="2"/>
                <w:w w:val="68"/>
                <w:kern w:val="0"/>
                <w:sz w:val="24"/>
                <w:szCs w:val="21"/>
              </w:rPr>
              <w:t>建設業許可番号</w:t>
            </w:r>
            <w:r w:rsidRPr="00E63FAF">
              <w:rPr>
                <w:rFonts w:hint="eastAsia"/>
                <w:spacing w:val="-4"/>
                <w:w w:val="68"/>
                <w:kern w:val="0"/>
                <w:sz w:val="24"/>
                <w:szCs w:val="21"/>
              </w:rPr>
              <w:t>／</w:t>
            </w:r>
          </w:p>
        </w:tc>
        <w:tc>
          <w:tcPr>
            <w:tcW w:w="4252" w:type="dxa"/>
          </w:tcPr>
          <w:p w14:paraId="15FB30BD" w14:textId="77777777" w:rsidR="00E63FAF" w:rsidRPr="00EE6B12" w:rsidRDefault="00E63FAF" w:rsidP="00491E92">
            <w:pPr>
              <w:snapToGrid w:val="0"/>
              <w:spacing w:line="240" w:lineRule="atLeast"/>
              <w:rPr>
                <w:sz w:val="24"/>
                <w:szCs w:val="21"/>
              </w:rPr>
            </w:pPr>
          </w:p>
        </w:tc>
      </w:tr>
      <w:tr w:rsidR="00E63FAF" w:rsidRPr="00EE6B12" w14:paraId="30533AA3" w14:textId="77777777" w:rsidTr="00491E92">
        <w:tc>
          <w:tcPr>
            <w:tcW w:w="1560" w:type="dxa"/>
            <w:gridSpan w:val="2"/>
            <w:tcFitText/>
            <w:hideMark/>
          </w:tcPr>
          <w:p w14:paraId="16C1F4A7" w14:textId="77777777" w:rsidR="00E63FAF" w:rsidRPr="00EE6B12" w:rsidRDefault="00E63FAF" w:rsidP="00491E92">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29D37599" w14:textId="77777777" w:rsidR="00E63FAF" w:rsidRPr="00EE6B12" w:rsidRDefault="00E63FAF" w:rsidP="00491E92">
            <w:pPr>
              <w:snapToGrid w:val="0"/>
              <w:spacing w:line="240" w:lineRule="atLeast"/>
              <w:rPr>
                <w:sz w:val="24"/>
                <w:szCs w:val="21"/>
              </w:rPr>
            </w:pPr>
          </w:p>
        </w:tc>
      </w:tr>
      <w:tr w:rsidR="00E63FAF" w:rsidRPr="00EE6B12" w14:paraId="3A8C6067" w14:textId="77777777" w:rsidTr="00491E92">
        <w:tc>
          <w:tcPr>
            <w:tcW w:w="1418" w:type="dxa"/>
            <w:tcFitText/>
            <w:hideMark/>
          </w:tcPr>
          <w:p w14:paraId="03FD40B5" w14:textId="77777777" w:rsidR="00E63FAF" w:rsidRPr="00EE6B12" w:rsidRDefault="00E63FAF" w:rsidP="00491E92">
            <w:pPr>
              <w:snapToGrid w:val="0"/>
              <w:spacing w:line="240" w:lineRule="atLeast"/>
              <w:jc w:val="left"/>
              <w:rPr>
                <w:sz w:val="24"/>
                <w:szCs w:val="21"/>
              </w:rPr>
            </w:pPr>
            <w:r w:rsidRPr="00E63FAF">
              <w:rPr>
                <w:rFonts w:hint="eastAsia"/>
                <w:spacing w:val="37"/>
                <w:kern w:val="0"/>
                <w:sz w:val="24"/>
                <w:szCs w:val="21"/>
              </w:rPr>
              <w:t>工事名</w:t>
            </w:r>
            <w:r w:rsidRPr="00E63FAF">
              <w:rPr>
                <w:rFonts w:hint="eastAsia"/>
                <w:kern w:val="0"/>
                <w:sz w:val="24"/>
                <w:szCs w:val="21"/>
              </w:rPr>
              <w:t>／</w:t>
            </w:r>
          </w:p>
        </w:tc>
        <w:tc>
          <w:tcPr>
            <w:tcW w:w="4394" w:type="dxa"/>
            <w:gridSpan w:val="2"/>
            <w:hideMark/>
          </w:tcPr>
          <w:p w14:paraId="25A809CA" w14:textId="77777777" w:rsidR="00E63FAF" w:rsidRPr="00EE6B12" w:rsidRDefault="00E63FAF" w:rsidP="00491E92">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Pr>
                <w:rFonts w:hAnsi="ＭＳ ゴシック"/>
                <w:noProof/>
                <w:sz w:val="24"/>
              </w:rPr>
              <w:t>八幡春の町郵便局天井改修工事</w:t>
            </w:r>
            <w:r>
              <w:rPr>
                <w:rFonts w:hAnsi="ＭＳ ゴシック"/>
                <w:sz w:val="24"/>
              </w:rPr>
              <w:fldChar w:fldCharType="end"/>
            </w:r>
          </w:p>
        </w:tc>
      </w:tr>
    </w:tbl>
    <w:p w14:paraId="365B16FA" w14:textId="77777777" w:rsidR="00E63FAF" w:rsidRPr="00EE6B12" w:rsidRDefault="00E63FAF" w:rsidP="00E63FA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E63FAF" w:rsidRPr="00EE6B12" w14:paraId="564D458B" w14:textId="77777777" w:rsidTr="00491E92">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5F8D3A34" w14:textId="77777777" w:rsidR="00E63FAF" w:rsidRPr="00EE6B12" w:rsidRDefault="00E63FAF" w:rsidP="00491E92">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47FEBE5F" w14:textId="77777777" w:rsidR="00E63FAF" w:rsidRPr="00EE6B12" w:rsidRDefault="00E63FAF" w:rsidP="00491E92">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2DA286B" w14:textId="77777777" w:rsidR="00E63FAF" w:rsidRPr="00EE6B12" w:rsidRDefault="00E63FAF" w:rsidP="00491E92">
            <w:pPr>
              <w:pStyle w:val="a5"/>
              <w:ind w:left="840"/>
              <w:rPr>
                <w:sz w:val="18"/>
                <w:szCs w:val="18"/>
              </w:rPr>
            </w:pPr>
            <w:r w:rsidRPr="00EE6B12">
              <w:rPr>
                <w:rFonts w:hint="eastAsia"/>
                <w:sz w:val="18"/>
                <w:szCs w:val="18"/>
              </w:rPr>
              <w:t>記入上の注意事項</w:t>
            </w:r>
          </w:p>
        </w:tc>
      </w:tr>
      <w:tr w:rsidR="00E63FAF" w:rsidRPr="00EE6B12" w14:paraId="033E2FCC" w14:textId="77777777" w:rsidTr="00491E9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D71D9EF" w14:textId="77777777" w:rsidR="00E63FAF" w:rsidRPr="00EE6B12" w:rsidRDefault="00E63FAF" w:rsidP="00491E92">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43C28A01" w14:textId="77777777" w:rsidR="00E63FAF" w:rsidRPr="00EE6B12" w:rsidRDefault="00E63FAF" w:rsidP="00491E92">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19351CA9" w14:textId="77777777" w:rsidR="00E63FAF" w:rsidRPr="00EE6B12" w:rsidRDefault="00E63FAF" w:rsidP="00491E92">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25994022" w14:textId="77777777" w:rsidR="00E63FAF" w:rsidRPr="00EE6B12" w:rsidRDefault="00E63FAF" w:rsidP="00491E92">
            <w:pPr>
              <w:pStyle w:val="a5"/>
            </w:pPr>
            <w:r w:rsidRPr="00EE6B12">
              <w:rPr>
                <w:rFonts w:hint="eastAsia"/>
              </w:rPr>
              <w:t>（注）</w:t>
            </w:r>
          </w:p>
        </w:tc>
      </w:tr>
      <w:tr w:rsidR="00E63FAF" w:rsidRPr="00EE6B12" w14:paraId="3CFC067B" w14:textId="77777777" w:rsidTr="00491E92">
        <w:trPr>
          <w:cantSplit/>
          <w:trHeight w:val="397"/>
        </w:trPr>
        <w:tc>
          <w:tcPr>
            <w:tcW w:w="514" w:type="dxa"/>
            <w:vMerge/>
            <w:tcBorders>
              <w:left w:val="single" w:sz="12" w:space="0" w:color="auto"/>
              <w:right w:val="single" w:sz="4" w:space="0" w:color="000000"/>
            </w:tcBorders>
            <w:textDirection w:val="tbRlV"/>
          </w:tcPr>
          <w:p w14:paraId="03BC579D" w14:textId="77777777" w:rsidR="00E63FAF" w:rsidRPr="00EE6B12" w:rsidRDefault="00E63FAF" w:rsidP="00491E92">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6B79E5D8" w14:textId="77777777" w:rsidR="00E63FAF" w:rsidRPr="00EE6B12" w:rsidRDefault="00E63FAF" w:rsidP="00491E92">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3E738F10" w14:textId="77777777" w:rsidR="00E63FAF" w:rsidRPr="00EE6B12" w:rsidRDefault="00E63FAF" w:rsidP="00491E92">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72443040" w14:textId="77777777" w:rsidR="00E63FAF" w:rsidRPr="00EE6B12" w:rsidRDefault="00E63FAF" w:rsidP="00491E92">
            <w:pPr>
              <w:pStyle w:val="a5"/>
              <w:ind w:left="840"/>
            </w:pPr>
          </w:p>
        </w:tc>
      </w:tr>
      <w:tr w:rsidR="00E63FAF" w:rsidRPr="00EE6B12" w14:paraId="4D106B5A" w14:textId="77777777" w:rsidTr="00491E92">
        <w:trPr>
          <w:cantSplit/>
          <w:trHeight w:val="397"/>
        </w:trPr>
        <w:tc>
          <w:tcPr>
            <w:tcW w:w="514" w:type="dxa"/>
            <w:vMerge/>
            <w:tcBorders>
              <w:left w:val="single" w:sz="12" w:space="0" w:color="auto"/>
              <w:right w:val="single" w:sz="4" w:space="0" w:color="000000"/>
            </w:tcBorders>
          </w:tcPr>
          <w:p w14:paraId="2B9160A5" w14:textId="77777777" w:rsidR="00E63FAF" w:rsidRPr="00EE6B12" w:rsidRDefault="00E63FAF" w:rsidP="00491E92">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03356A1E" w14:textId="77777777" w:rsidR="00E63FAF" w:rsidRPr="00EE6B12" w:rsidRDefault="00E63FAF" w:rsidP="00491E92">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3334C203" w14:textId="77777777" w:rsidR="00E63FAF" w:rsidRPr="00EE6B12" w:rsidRDefault="00E63FAF" w:rsidP="00491E92">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A03C104" w14:textId="77777777" w:rsidR="00E63FAF" w:rsidRPr="00EE6B12" w:rsidRDefault="00E63FAF" w:rsidP="00491E92">
            <w:pPr>
              <w:pStyle w:val="a5"/>
            </w:pPr>
            <w:r w:rsidRPr="00EE6B12">
              <w:rPr>
                <w:rFonts w:hint="eastAsia"/>
              </w:rPr>
              <w:t>都道府県名から区市町村名まで記入する。</w:t>
            </w:r>
          </w:p>
        </w:tc>
      </w:tr>
      <w:tr w:rsidR="00E63FAF" w:rsidRPr="00EE6B12" w14:paraId="10B3C591" w14:textId="77777777" w:rsidTr="00491E92">
        <w:trPr>
          <w:cantSplit/>
          <w:trHeight w:val="397"/>
        </w:trPr>
        <w:tc>
          <w:tcPr>
            <w:tcW w:w="514" w:type="dxa"/>
            <w:vMerge/>
            <w:tcBorders>
              <w:left w:val="single" w:sz="12" w:space="0" w:color="auto"/>
              <w:right w:val="single" w:sz="4" w:space="0" w:color="000000"/>
            </w:tcBorders>
          </w:tcPr>
          <w:p w14:paraId="09F33EAE" w14:textId="77777777" w:rsidR="00E63FAF" w:rsidRPr="00EE6B12" w:rsidRDefault="00E63FAF" w:rsidP="00491E92">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3B84AAA" w14:textId="77777777" w:rsidR="00E63FAF" w:rsidRPr="00EE6B12" w:rsidRDefault="00E63FAF" w:rsidP="00491E92">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60153119" w14:textId="77777777" w:rsidR="00E63FAF" w:rsidRPr="00EE6B12" w:rsidRDefault="00E63FAF" w:rsidP="00491E92">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8098804" w14:textId="77777777" w:rsidR="00E63FAF" w:rsidRPr="00EE6B12" w:rsidRDefault="00E63FAF" w:rsidP="00491E92">
            <w:pPr>
              <w:pStyle w:val="a5"/>
            </w:pPr>
            <w:r w:rsidRPr="00EE6B12">
              <w:rPr>
                <w:rFonts w:hint="eastAsia"/>
              </w:rPr>
              <w:t>（注）</w:t>
            </w:r>
          </w:p>
        </w:tc>
      </w:tr>
      <w:tr w:rsidR="00E63FAF" w:rsidRPr="00EE6B12" w14:paraId="3405B5C7" w14:textId="77777777" w:rsidTr="00491E92">
        <w:trPr>
          <w:cantSplit/>
          <w:trHeight w:val="397"/>
        </w:trPr>
        <w:tc>
          <w:tcPr>
            <w:tcW w:w="514" w:type="dxa"/>
            <w:vMerge/>
            <w:tcBorders>
              <w:left w:val="single" w:sz="12" w:space="0" w:color="auto"/>
              <w:right w:val="single" w:sz="4" w:space="0" w:color="000000"/>
            </w:tcBorders>
          </w:tcPr>
          <w:p w14:paraId="5BAF036C" w14:textId="77777777" w:rsidR="00E63FAF" w:rsidRPr="00EE6B12" w:rsidRDefault="00E63FAF" w:rsidP="00491E92">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64232577" w14:textId="77777777" w:rsidR="00E63FAF" w:rsidRPr="00EE6B12" w:rsidRDefault="00E63FAF" w:rsidP="00491E92">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3614144" w14:textId="77777777" w:rsidR="00E63FAF" w:rsidRPr="00EE6B12" w:rsidRDefault="00E63FAF" w:rsidP="00491E92">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35118AEC" w14:textId="77777777" w:rsidR="00E63FAF" w:rsidRPr="00EE6B12" w:rsidRDefault="00E63FAF" w:rsidP="00491E92">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7D0B4291" w14:textId="77777777" w:rsidR="00E63FAF" w:rsidRPr="00EE6B12" w:rsidRDefault="00E63FAF" w:rsidP="00491E92">
            <w:pPr>
              <w:pStyle w:val="a5"/>
            </w:pPr>
            <w:r w:rsidRPr="00EE6B12">
              <w:rPr>
                <w:rFonts w:hint="eastAsia"/>
              </w:rPr>
              <w:t>（注）</w:t>
            </w:r>
          </w:p>
        </w:tc>
      </w:tr>
      <w:tr w:rsidR="00E63FAF" w:rsidRPr="00EE6B12" w14:paraId="359CC6FB" w14:textId="77777777" w:rsidTr="00491E92">
        <w:trPr>
          <w:cantSplit/>
          <w:trHeight w:val="397"/>
        </w:trPr>
        <w:tc>
          <w:tcPr>
            <w:tcW w:w="514" w:type="dxa"/>
            <w:vMerge/>
            <w:tcBorders>
              <w:left w:val="single" w:sz="12" w:space="0" w:color="auto"/>
              <w:right w:val="single" w:sz="4" w:space="0" w:color="000000"/>
            </w:tcBorders>
          </w:tcPr>
          <w:p w14:paraId="5A1B6BEF" w14:textId="77777777" w:rsidR="00E63FAF" w:rsidRPr="00EE6B12" w:rsidRDefault="00E63FAF" w:rsidP="00491E92">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9088517" w14:textId="77777777" w:rsidR="00E63FAF" w:rsidRPr="00EE6B12" w:rsidRDefault="00E63FAF" w:rsidP="00491E92">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06E6B853" w14:textId="77777777" w:rsidR="00E63FAF" w:rsidRPr="00EE6B12" w:rsidRDefault="00E63FAF" w:rsidP="00491E92">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5C39EA05" w14:textId="77777777" w:rsidR="00E63FAF" w:rsidRPr="00EE6B12" w:rsidRDefault="00E63FAF" w:rsidP="00491E92">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34D39F8D" w14:textId="77777777" w:rsidR="00E63FAF" w:rsidRPr="00EE6B12" w:rsidRDefault="00E63FAF" w:rsidP="00491E92">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E63FAF" w:rsidRPr="00EE6B12" w14:paraId="7783EA2F" w14:textId="77777777" w:rsidTr="00491E92">
        <w:trPr>
          <w:cantSplit/>
          <w:trHeight w:val="1245"/>
        </w:trPr>
        <w:tc>
          <w:tcPr>
            <w:tcW w:w="514" w:type="dxa"/>
            <w:vMerge/>
            <w:tcBorders>
              <w:left w:val="single" w:sz="12" w:space="0" w:color="auto"/>
              <w:right w:val="single" w:sz="4" w:space="0" w:color="000000"/>
            </w:tcBorders>
          </w:tcPr>
          <w:p w14:paraId="5A8A4E18" w14:textId="77777777" w:rsidR="00E63FAF" w:rsidRPr="00EE6B12" w:rsidRDefault="00E63FAF" w:rsidP="00491E92">
            <w:pPr>
              <w:pStyle w:val="a5"/>
              <w:ind w:left="840"/>
              <w:rPr>
                <w:sz w:val="18"/>
                <w:szCs w:val="18"/>
              </w:rPr>
            </w:pPr>
          </w:p>
        </w:tc>
        <w:tc>
          <w:tcPr>
            <w:tcW w:w="425" w:type="dxa"/>
            <w:vMerge/>
            <w:tcBorders>
              <w:left w:val="single" w:sz="4" w:space="0" w:color="000000"/>
              <w:right w:val="single" w:sz="4" w:space="0" w:color="auto"/>
            </w:tcBorders>
          </w:tcPr>
          <w:p w14:paraId="06E2D06E" w14:textId="77777777" w:rsidR="00E63FAF" w:rsidRPr="00EE6B12" w:rsidRDefault="00E63FAF" w:rsidP="00491E92">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4662BA0B" w14:textId="77777777" w:rsidR="00E63FAF" w:rsidRPr="00EE6B12" w:rsidRDefault="00E63FAF" w:rsidP="00491E92">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548806AB" w14:textId="77777777" w:rsidR="00E63FAF" w:rsidRPr="00EE6B12" w:rsidRDefault="00E63FAF" w:rsidP="00491E92">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0174C3B0" w14:textId="77777777" w:rsidR="00E63FAF" w:rsidRPr="00EE6B12" w:rsidRDefault="00E63FAF" w:rsidP="00491E92">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E63FAF" w:rsidRPr="00EE6B12" w14:paraId="46AF97D9" w14:textId="77777777" w:rsidTr="00491E9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1ABC1692" w14:textId="77777777" w:rsidR="00E63FAF" w:rsidRPr="00EE6B12" w:rsidRDefault="00E63FAF" w:rsidP="00491E92">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CBAAA0B" w14:textId="77777777" w:rsidR="00E63FAF" w:rsidRPr="00EE6B12" w:rsidRDefault="00E63FAF" w:rsidP="00491E92">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601A3B04" w14:textId="77777777" w:rsidR="00E63FAF" w:rsidRPr="00EE6B12" w:rsidRDefault="00E63FAF" w:rsidP="00491E92">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6956EC2E" w14:textId="77777777" w:rsidR="00E63FAF" w:rsidRPr="00EE6B12" w:rsidRDefault="00E63FAF" w:rsidP="00491E92">
            <w:pPr>
              <w:pStyle w:val="a5"/>
            </w:pPr>
            <w:r w:rsidRPr="00EE6B12">
              <w:rPr>
                <w:rFonts w:hint="eastAsia"/>
                <w:szCs w:val="21"/>
              </w:rPr>
              <w:t>「有り」の場合は登録番号を記入する。</w:t>
            </w:r>
          </w:p>
        </w:tc>
      </w:tr>
      <w:tr w:rsidR="00E63FAF" w:rsidRPr="00EE6B12" w14:paraId="2C35B87E" w14:textId="77777777" w:rsidTr="00491E92">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59613254" w14:textId="77777777" w:rsidR="00E63FAF" w:rsidRPr="00EE6B12" w:rsidRDefault="00E63FAF" w:rsidP="00491E92">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00D499D6" w14:textId="77777777" w:rsidR="00E63FAF" w:rsidRPr="004F582A" w:rsidRDefault="00E63FAF" w:rsidP="00491E92">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5FAF0817" w14:textId="294C6B33" w:rsidR="00E63FAF" w:rsidRPr="004F582A" w:rsidRDefault="00E63FAF" w:rsidP="00E63FAF">
            <w:pPr>
              <w:pStyle w:val="a5"/>
              <w:ind w:firstLineChars="100" w:firstLine="210"/>
              <w:jc w:val="left"/>
              <w:rPr>
                <w:rFonts w:ascii="ＭＳ ゴシック" w:hAnsi="ＭＳ ゴシック"/>
                <w:szCs w:val="21"/>
              </w:rPr>
            </w:pPr>
            <w:r w:rsidRPr="004F582A">
              <w:rPr>
                <w:rFonts w:ascii="ＭＳ ゴシック" w:hAnsi="ＭＳ ゴシック" w:hint="eastAsia"/>
                <w:szCs w:val="21"/>
              </w:rPr>
              <w:t>□</w:t>
            </w:r>
            <w:r>
              <w:rPr>
                <w:rFonts w:ascii="ＭＳ ゴシック" w:hAnsi="ＭＳ ゴシック" w:hint="eastAsia"/>
                <w:szCs w:val="21"/>
              </w:rPr>
              <w:t xml:space="preserve"> </w:t>
            </w:r>
            <w:r w:rsidR="00C20E74">
              <w:rPr>
                <w:rFonts w:ascii="ＭＳ ゴシック" w:hAnsi="ＭＳ ゴシック" w:hint="eastAsia"/>
                <w:szCs w:val="21"/>
              </w:rPr>
              <w:t>石綿含有建材</w:t>
            </w:r>
            <w:r>
              <w:rPr>
                <w:rFonts w:ascii="ＭＳ ゴシック" w:hAnsi="ＭＳ ゴシック" w:hint="eastAsia"/>
                <w:szCs w:val="21"/>
              </w:rPr>
              <w:t>撤去処分工事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58D6317F" w14:textId="63B95329" w:rsidR="00E63FAF" w:rsidRPr="00EE6B12" w:rsidRDefault="00E63FAF" w:rsidP="00491E92">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r w:rsidR="00E63FAF" w:rsidRPr="001A3BA1" w14:paraId="0A35BB92" w14:textId="77777777" w:rsidTr="00491E92">
        <w:trPr>
          <w:cantSplit/>
          <w:trHeight w:val="1267"/>
        </w:trPr>
        <w:tc>
          <w:tcPr>
            <w:tcW w:w="514" w:type="dxa"/>
            <w:vMerge/>
            <w:tcBorders>
              <w:left w:val="single" w:sz="12" w:space="0" w:color="auto"/>
              <w:bottom w:val="single" w:sz="12" w:space="0" w:color="auto"/>
              <w:right w:val="single" w:sz="4" w:space="0" w:color="000000"/>
            </w:tcBorders>
          </w:tcPr>
          <w:p w14:paraId="23F38E12" w14:textId="77777777" w:rsidR="00E63FAF" w:rsidRPr="00EE6B12" w:rsidRDefault="00E63FAF" w:rsidP="00491E92">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519E0947" w14:textId="77777777" w:rsidR="00E63FAF" w:rsidRPr="001A3BA1" w:rsidRDefault="00E63FAF" w:rsidP="00491E92">
            <w:pPr>
              <w:pStyle w:val="a5"/>
              <w:jc w:val="center"/>
              <w:rPr>
                <w:rFonts w:hAnsi="ＭＳ ゴシック"/>
                <w:szCs w:val="21"/>
              </w:rPr>
            </w:pPr>
            <w:r>
              <w:rPr>
                <w:rFonts w:hAnsi="ＭＳ ゴシック" w:hint="eastAsia"/>
                <w:szCs w:val="21"/>
              </w:rPr>
              <w:t>面積</w:t>
            </w:r>
            <w:r w:rsidRPr="001A3BA1">
              <w:rPr>
                <w:rFonts w:hAnsi="ＭＳ ゴシック"/>
                <w:szCs w:val="21"/>
              </w:rPr>
              <w:fldChar w:fldCharType="begin"/>
            </w:r>
            <w:r w:rsidRPr="001A3BA1">
              <w:rPr>
                <w:rFonts w:hAnsi="ＭＳ ゴシック"/>
                <w:szCs w:val="21"/>
              </w:rPr>
              <w:instrText xml:space="preserve"> MERGEFIELD </w:instrText>
            </w:r>
            <w:r w:rsidRPr="001A3BA1">
              <w:rPr>
                <w:rFonts w:hAnsi="ＭＳ ゴシック"/>
                <w:szCs w:val="21"/>
              </w:rPr>
              <w:instrText>工事概要</w:instrText>
            </w:r>
            <w:r w:rsidRPr="001A3BA1">
              <w:rPr>
                <w:rFonts w:hAnsi="ＭＳ ゴシック"/>
                <w:szCs w:val="21"/>
              </w:rPr>
              <w:instrText xml:space="preserve"> </w:instrText>
            </w:r>
            <w:r w:rsidRPr="001A3BA1">
              <w:rPr>
                <w:rFonts w:hAnsi="ＭＳ ゴシック"/>
                <w:szCs w:val="21"/>
              </w:rPr>
              <w:fldChar w:fldCharType="end"/>
            </w:r>
          </w:p>
        </w:tc>
        <w:tc>
          <w:tcPr>
            <w:tcW w:w="3402" w:type="dxa"/>
            <w:tcBorders>
              <w:top w:val="single" w:sz="4" w:space="0" w:color="auto"/>
              <w:left w:val="single" w:sz="12" w:space="0" w:color="auto"/>
              <w:bottom w:val="single" w:sz="12" w:space="0" w:color="auto"/>
              <w:right w:val="single" w:sz="4" w:space="0" w:color="000000"/>
            </w:tcBorders>
            <w:vAlign w:val="center"/>
          </w:tcPr>
          <w:p w14:paraId="36D6C03C" w14:textId="77777777" w:rsidR="00E63FAF" w:rsidRPr="00D3292E" w:rsidRDefault="00E63FAF" w:rsidP="00491E92">
            <w:pPr>
              <w:pStyle w:val="a3"/>
              <w:ind w:leftChars="0" w:left="0" w:firstLineChars="900" w:firstLine="1890"/>
              <w:jc w:val="left"/>
              <w:rPr>
                <w:sz w:val="21"/>
                <w:szCs w:val="21"/>
              </w:rPr>
            </w:pPr>
            <w:r>
              <w:rPr>
                <w:rFonts w:hint="eastAsia"/>
                <w:sz w:val="21"/>
                <w:szCs w:val="21"/>
              </w:rPr>
              <w:t>㎡</w:t>
            </w:r>
            <w:r w:rsidRPr="00D3292E">
              <w:rPr>
                <w:sz w:val="21"/>
                <w:szCs w:val="21"/>
              </w:rPr>
              <w:fldChar w:fldCharType="begin"/>
            </w:r>
            <w:r w:rsidRPr="00D3292E">
              <w:rPr>
                <w:sz w:val="21"/>
                <w:szCs w:val="21"/>
              </w:rPr>
              <w:instrText xml:space="preserve"> MERGEFIELD 単位 </w:instrText>
            </w:r>
            <w:r>
              <w:rPr>
                <w:rFonts w:hint="eastAsia"/>
                <w:sz w:val="21"/>
                <w:szCs w:val="21"/>
              </w:rPr>
              <w:instrText>\</w:instrText>
            </w:r>
            <w:r w:rsidRPr="00D3292E">
              <w:rPr>
                <w:sz w:val="21"/>
                <w:szCs w:val="21"/>
              </w:rPr>
              <w:instrText>* charformat</w:instrText>
            </w:r>
            <w:r w:rsidRPr="00D3292E">
              <w:rPr>
                <w:sz w:val="21"/>
                <w:szCs w:val="21"/>
              </w:rPr>
              <w:fldChar w:fldCharType="end"/>
            </w:r>
          </w:p>
        </w:tc>
        <w:tc>
          <w:tcPr>
            <w:tcW w:w="3251" w:type="dxa"/>
            <w:tcBorders>
              <w:top w:val="single" w:sz="4" w:space="0" w:color="auto"/>
              <w:left w:val="single" w:sz="4" w:space="0" w:color="000000"/>
              <w:bottom w:val="single" w:sz="12" w:space="0" w:color="auto"/>
              <w:right w:val="single" w:sz="12" w:space="0" w:color="000000"/>
            </w:tcBorders>
            <w:vAlign w:val="center"/>
          </w:tcPr>
          <w:p w14:paraId="679996A9" w14:textId="68575AFB" w:rsidR="00E63FAF" w:rsidRPr="00FB787D" w:rsidRDefault="00E63FAF" w:rsidP="00491E92">
            <w:pPr>
              <w:pStyle w:val="a3"/>
              <w:ind w:leftChars="0" w:left="0"/>
              <w:rPr>
                <w:rFonts w:hAnsi="ＭＳ ゴシック"/>
                <w:sz w:val="21"/>
                <w:szCs w:val="21"/>
              </w:rPr>
            </w:pPr>
            <w:r w:rsidRPr="00FB787D">
              <w:rPr>
                <w:rFonts w:hAnsi="ＭＳ ゴシック" w:hint="eastAsia"/>
                <w:sz w:val="21"/>
                <w:szCs w:val="21"/>
              </w:rPr>
              <w:t>上記施工実績における、</w:t>
            </w:r>
            <w:r>
              <w:rPr>
                <w:rFonts w:hAnsi="ＭＳ ゴシック" w:hint="eastAsia"/>
                <w:sz w:val="21"/>
                <w:szCs w:val="21"/>
              </w:rPr>
              <w:t>工事対象面積４０㎡以上を記入する。</w:t>
            </w:r>
            <w:r w:rsidRPr="00D3292E">
              <w:rPr>
                <w:rFonts w:hAnsi="ＭＳ ゴシック"/>
                <w:sz w:val="21"/>
                <w:szCs w:val="21"/>
              </w:rPr>
              <w:fldChar w:fldCharType="begin"/>
            </w:r>
            <w:r w:rsidRPr="00D3292E">
              <w:rPr>
                <w:rFonts w:hAnsi="ＭＳ ゴシック"/>
                <w:sz w:val="21"/>
                <w:szCs w:val="21"/>
              </w:rPr>
              <w:instrText xml:space="preserve"> MERGEFIELD 工事概要</w:instrText>
            </w:r>
            <w:r>
              <w:rPr>
                <w:rFonts w:hint="eastAsia"/>
                <w:sz w:val="21"/>
                <w:szCs w:val="21"/>
              </w:rPr>
              <w:instrText>\</w:instrText>
            </w:r>
            <w:r w:rsidRPr="00D3292E">
              <w:rPr>
                <w:sz w:val="21"/>
                <w:szCs w:val="21"/>
              </w:rPr>
              <w:instrText>* charformat</w:instrText>
            </w:r>
            <w:r w:rsidRPr="00D3292E">
              <w:rPr>
                <w:rFonts w:hAnsi="ＭＳ ゴシック"/>
                <w:sz w:val="21"/>
                <w:szCs w:val="21"/>
              </w:rPr>
              <w:instrText xml:space="preserve"> </w:instrText>
            </w:r>
            <w:r w:rsidRPr="00D3292E">
              <w:rPr>
                <w:rFonts w:hAnsi="ＭＳ ゴシック"/>
                <w:sz w:val="21"/>
                <w:szCs w:val="21"/>
              </w:rPr>
              <w:fldChar w:fldCharType="end"/>
            </w:r>
          </w:p>
        </w:tc>
      </w:tr>
    </w:tbl>
    <w:p w14:paraId="4A699246" w14:textId="77777777" w:rsidR="00E63FAF" w:rsidRPr="00EE6B12" w:rsidRDefault="00E63FAF" w:rsidP="00E63FA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E63FAF" w:rsidRPr="00EE6B12" w14:paraId="6587FE90" w14:textId="77777777" w:rsidTr="00491E92">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4F1D7726" w14:textId="77777777" w:rsidR="00E63FAF" w:rsidRPr="00EE6B12" w:rsidRDefault="00E63FAF" w:rsidP="00491E92">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3870BFFA" w14:textId="77777777" w:rsidR="00E63FAF" w:rsidRPr="00EE6B12" w:rsidRDefault="00E63FAF" w:rsidP="00491E92">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5881A51F" w14:textId="77777777" w:rsidR="00E63FAF" w:rsidRPr="00EE6B12" w:rsidRDefault="00E63FAF" w:rsidP="00491E92">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00A88529" w14:textId="77777777" w:rsidR="00E63FAF" w:rsidRPr="00EE6B12" w:rsidRDefault="00E63FAF" w:rsidP="00491E92">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5C0922C6" w14:textId="77777777" w:rsidR="00E63FAF" w:rsidRPr="00EE6B12" w:rsidRDefault="00E63FAF" w:rsidP="00491E92">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E63FAF" w:rsidRPr="00EE6B12" w14:paraId="18AF6EA7" w14:textId="77777777" w:rsidTr="00491E92">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2D3DD08D" w14:textId="77777777" w:rsidR="00E63FAF" w:rsidRPr="00EE6B12" w:rsidRDefault="00E63FAF" w:rsidP="00491E92">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37767CD3" w14:textId="77777777" w:rsidR="00E63FAF" w:rsidRPr="00EE6B12" w:rsidRDefault="00E63FAF" w:rsidP="00491E92">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579F8F0E" w14:textId="77777777" w:rsidR="00E63FAF" w:rsidRPr="00EE6B12" w:rsidRDefault="00E63FAF" w:rsidP="00491E92">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F3FF536" w14:textId="77777777" w:rsidR="00E63FAF" w:rsidRPr="00EE6B12" w:rsidRDefault="00E63FAF" w:rsidP="00491E92">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73AEEC62" w14:textId="77777777" w:rsidR="00E63FAF" w:rsidRPr="00EE6B12" w:rsidRDefault="00E63FAF" w:rsidP="00491E92">
            <w:pPr>
              <w:pStyle w:val="a5"/>
              <w:contextualSpacing/>
              <w:rPr>
                <w:sz w:val="18"/>
              </w:rPr>
            </w:pPr>
          </w:p>
        </w:tc>
      </w:tr>
    </w:tbl>
    <w:p w14:paraId="1D34CAAC" w14:textId="77777777" w:rsidR="00E63FAF" w:rsidRPr="00EE6B12" w:rsidRDefault="00E63FAF" w:rsidP="00E63FA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Pr="00EE6B12">
        <w:rPr>
          <w:rFonts w:hAnsi="ＭＳ ゴシック" w:hint="eastAsia"/>
          <w:sz w:val="24"/>
        </w:rPr>
        <w:t xml:space="preserve">　</w:t>
      </w:r>
    </w:p>
    <w:p w14:paraId="2C68C60B" w14:textId="2277775B"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29102B6F"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1F5C6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32FC37DD"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A22739" w:rsidRPr="000A6849">
        <w:rPr>
          <w:rFonts w:hAnsi="ＭＳ ゴシック"/>
          <w:sz w:val="22"/>
          <w:szCs w:val="22"/>
        </w:rPr>
        <w:fldChar w:fldCharType="begin"/>
      </w:r>
      <w:r w:rsidR="00A22739" w:rsidRPr="000A6849">
        <w:rPr>
          <w:rFonts w:hAnsi="ＭＳ ゴシック"/>
          <w:sz w:val="22"/>
          <w:szCs w:val="22"/>
        </w:rPr>
        <w:instrText xml:space="preserve"> </w:instrText>
      </w:r>
      <w:r w:rsidR="00A22739" w:rsidRPr="000A6849">
        <w:rPr>
          <w:rFonts w:hAnsi="ＭＳ ゴシック" w:hint="eastAsia"/>
          <w:sz w:val="22"/>
          <w:szCs w:val="22"/>
        </w:rPr>
        <w:instrText xml:space="preserve">MERGEFIELD </w:instrText>
      </w:r>
      <w:r w:rsidR="00A22739" w:rsidRPr="000A6849">
        <w:rPr>
          <w:rFonts w:hAnsi="ＭＳ ゴシック" w:hint="eastAsia"/>
          <w:sz w:val="22"/>
          <w:szCs w:val="22"/>
        </w:rPr>
        <w:instrText>契約名</w:instrText>
      </w:r>
      <w:r w:rsidR="00A22739" w:rsidRPr="000A6849">
        <w:rPr>
          <w:rFonts w:hAnsi="ＭＳ ゴシック"/>
          <w:sz w:val="22"/>
          <w:szCs w:val="22"/>
        </w:rPr>
        <w:instrText xml:space="preserve"> </w:instrText>
      </w:r>
      <w:r w:rsidR="00A22739" w:rsidRPr="000A6849">
        <w:rPr>
          <w:rFonts w:hAnsi="ＭＳ ゴシック"/>
          <w:sz w:val="22"/>
          <w:szCs w:val="22"/>
        </w:rPr>
        <w:fldChar w:fldCharType="separate"/>
      </w:r>
      <w:r w:rsidR="00515BC4">
        <w:rPr>
          <w:rFonts w:hAnsi="ＭＳ ゴシック"/>
          <w:noProof/>
          <w:sz w:val="22"/>
          <w:szCs w:val="22"/>
        </w:rPr>
        <w:t>八幡春の町郵便局天井改修工事</w:t>
      </w:r>
      <w:r w:rsidR="00A22739" w:rsidRPr="000A684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lastRenderedPageBreak/>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169C57B3"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118D7771"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515BC4">
        <w:rPr>
          <w:rFonts w:hAnsi="ＭＳ ゴシック"/>
          <w:noProof/>
          <w:sz w:val="24"/>
          <w:u w:val="single"/>
        </w:rPr>
        <w:t>八幡春の町郵便局天井改修工事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1FC27E89"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w:t>
      </w:r>
      <w:r w:rsidR="003F1D5E">
        <w:rPr>
          <w:rFonts w:ascii="ＭＳ ゴシック" w:hAnsi="ＭＳ ゴシック" w:hint="eastAsia"/>
          <w:sz w:val="24"/>
          <w:szCs w:val="36"/>
        </w:rPr>
        <w:t>第</w:t>
      </w:r>
      <w:r w:rsidR="00515BC4">
        <w:rPr>
          <w:rFonts w:ascii="ＭＳ ゴシック" w:hAnsi="ＭＳ ゴシック" w:hint="eastAsia"/>
          <w:sz w:val="24"/>
          <w:szCs w:val="36"/>
        </w:rPr>
        <w:t>１回・</w:t>
      </w:r>
      <w:r w:rsidR="003F1D5E">
        <w:rPr>
          <w:rFonts w:ascii="ＭＳ ゴシック" w:hAnsi="ＭＳ ゴシック" w:hint="eastAsia"/>
          <w:sz w:val="24"/>
          <w:szCs w:val="36"/>
        </w:rPr>
        <w:t>第</w:t>
      </w:r>
      <w:r w:rsidR="00515BC4">
        <w:rPr>
          <w:rFonts w:ascii="ＭＳ ゴシック" w:hAnsi="ＭＳ ゴシック" w:hint="eastAsia"/>
          <w:sz w:val="24"/>
          <w:szCs w:val="36"/>
        </w:rPr>
        <w:t>２回</w:t>
      </w:r>
      <w:r w:rsidR="00F15D50" w:rsidRPr="00EE6B12">
        <w:rPr>
          <w:rFonts w:ascii="ＭＳ ゴシック" w:hAnsi="ＭＳ ゴシック" w:hint="eastAsia"/>
          <w:sz w:val="24"/>
          <w:szCs w:val="36"/>
        </w:rPr>
        <w:t>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4750F4CA"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70C1F0D6"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5C379D37"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515BC4">
        <w:rPr>
          <w:rFonts w:hAnsi="ＭＳ ゴシック"/>
          <w:noProof/>
          <w:sz w:val="24"/>
          <w:u w:val="single"/>
        </w:rPr>
        <w:t>八幡春の町郵便局天井改修工事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70D97AAD"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2E14DB7A"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515BC4">
        <w:rPr>
          <w:rFonts w:hAnsi="ＭＳ ゴシック"/>
          <w:noProof/>
          <w:sz w:val="24"/>
        </w:rPr>
        <w:t>八幡春の町郵便局天井改修工事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6E3992A5"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0D3E066A"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515BC4">
        <w:rPr>
          <w:rFonts w:hAnsi="ＭＳ ゴシック"/>
          <w:noProof/>
          <w:sz w:val="24"/>
        </w:rPr>
        <w:t>八幡春の町郵便局天井改修工事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5ED8D4F0"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515BC4">
        <w:rPr>
          <w:rFonts w:hAnsi="ＭＳ ゴシック"/>
          <w:noProof/>
          <w:sz w:val="24"/>
        </w:rPr>
        <w:t>八幡春の町郵便局天井改修工事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0D3C4979"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1628AF">
                                    <w:rPr>
                                      <w:rFonts w:ascii="ＭＳ ゴシック" w:hAnsi="ＭＳ ゴシック" w:hint="eastAsia"/>
                                      <w:noProof/>
                                      <w:sz w:val="22"/>
                                      <w:szCs w:val="22"/>
                                    </w:rPr>
                                    <w:t>２０２５年１１月</w:t>
                                  </w:r>
                                  <w:r w:rsidR="00515BC4">
                                    <w:rPr>
                                      <w:rFonts w:ascii="ＭＳ ゴシック" w:hAnsi="ＭＳ ゴシック" w:hint="eastAsia"/>
                                      <w:noProof/>
                                      <w:sz w:val="22"/>
                                      <w:szCs w:val="22"/>
                                    </w:rPr>
                                    <w:t>２６</w:t>
                                  </w:r>
                                  <w:r w:rsidR="001628AF">
                                    <w:rPr>
                                      <w:rFonts w:ascii="ＭＳ ゴシック" w:hAnsi="ＭＳ ゴシック" w:hint="eastAsia"/>
                                      <w:noProof/>
                                      <w:sz w:val="22"/>
                                      <w:szCs w:val="22"/>
                                    </w:rPr>
                                    <w:t>日（</w:t>
                                  </w:r>
                                  <w:r w:rsidR="00515BC4">
                                    <w:rPr>
                                      <w:rFonts w:ascii="ＭＳ ゴシック" w:hAnsi="ＭＳ ゴシック" w:hint="eastAsia"/>
                                      <w:noProof/>
                                      <w:sz w:val="22"/>
                                      <w:szCs w:val="22"/>
                                    </w:rPr>
                                    <w:t>水</w:t>
                                  </w:r>
                                  <w:r w:rsidR="001628AF">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0C2BBECA" w:rsidR="001D3287" w:rsidRPr="007851D8" w:rsidRDefault="00515BC4" w:rsidP="00B03E1E">
                                  <w:pPr>
                                    <w:ind w:right="257"/>
                                    <w:rPr>
                                      <w:rFonts w:ascii="ＭＳ ゴシック" w:hAnsi="ＭＳ ゴシック"/>
                                    </w:rPr>
                                  </w:pPr>
                                  <w:r>
                                    <w:rPr>
                                      <w:rFonts w:hAnsi="ＭＳ ゴシック" w:hint="eastAsia"/>
                                      <w:sz w:val="24"/>
                                    </w:rPr>
                                    <w:t>八幡春の町郵便局天井改修工事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0D3C4979"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1628AF">
                              <w:rPr>
                                <w:rFonts w:ascii="ＭＳ ゴシック" w:hAnsi="ＭＳ ゴシック" w:hint="eastAsia"/>
                                <w:noProof/>
                                <w:sz w:val="22"/>
                                <w:szCs w:val="22"/>
                              </w:rPr>
                              <w:t>２０２５年１１月</w:t>
                            </w:r>
                            <w:r w:rsidR="00515BC4">
                              <w:rPr>
                                <w:rFonts w:ascii="ＭＳ ゴシック" w:hAnsi="ＭＳ ゴシック" w:hint="eastAsia"/>
                                <w:noProof/>
                                <w:sz w:val="22"/>
                                <w:szCs w:val="22"/>
                              </w:rPr>
                              <w:t>２６</w:t>
                            </w:r>
                            <w:r w:rsidR="001628AF">
                              <w:rPr>
                                <w:rFonts w:ascii="ＭＳ ゴシック" w:hAnsi="ＭＳ ゴシック" w:hint="eastAsia"/>
                                <w:noProof/>
                                <w:sz w:val="22"/>
                                <w:szCs w:val="22"/>
                              </w:rPr>
                              <w:t>日（</w:t>
                            </w:r>
                            <w:r w:rsidR="00515BC4">
                              <w:rPr>
                                <w:rFonts w:ascii="ＭＳ ゴシック" w:hAnsi="ＭＳ ゴシック" w:hint="eastAsia"/>
                                <w:noProof/>
                                <w:sz w:val="22"/>
                                <w:szCs w:val="22"/>
                              </w:rPr>
                              <w:t>水</w:t>
                            </w:r>
                            <w:r w:rsidR="001628AF">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0C2BBECA" w:rsidR="001D3287" w:rsidRPr="007851D8" w:rsidRDefault="00515BC4" w:rsidP="00B03E1E">
                            <w:pPr>
                              <w:ind w:right="257"/>
                              <w:rPr>
                                <w:rFonts w:ascii="ＭＳ ゴシック" w:hAnsi="ＭＳ ゴシック"/>
                              </w:rPr>
                            </w:pPr>
                            <w:r>
                              <w:rPr>
                                <w:rFonts w:hAnsi="ＭＳ ゴシック" w:hint="eastAsia"/>
                                <w:sz w:val="24"/>
                              </w:rPr>
                              <w:t>八幡春の町郵便局天井改修工事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2C6E21DA"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515BC4">
              <w:rPr>
                <w:rFonts w:hAnsi="ＭＳ ゴシック"/>
                <w:noProof/>
                <w:sz w:val="24"/>
              </w:rPr>
              <w:t>八幡春の町郵便局天井改修工事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2EE691F4"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1F5C6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0BF0E788"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515BC4">
              <w:rPr>
                <w:rFonts w:hAnsi="ＭＳ ゴシック"/>
                <w:noProof/>
                <w:sz w:val="24"/>
              </w:rPr>
              <w:t>八幡春の町郵便局天井改修工事</w:t>
            </w:r>
            <w:r w:rsidR="00A22739">
              <w:rPr>
                <w:rFonts w:hAnsi="ＭＳ ゴシック"/>
                <w:sz w:val="24"/>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03FB" w14:textId="77777777" w:rsidR="00B05B4F" w:rsidRDefault="00B05B4F">
      <w:r>
        <w:separator/>
      </w:r>
    </w:p>
  </w:endnote>
  <w:endnote w:type="continuationSeparator" w:id="0">
    <w:p w14:paraId="4A74DDD5" w14:textId="77777777" w:rsidR="00B05B4F" w:rsidRDefault="00B0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C91A" w14:textId="77777777" w:rsidR="00B05B4F" w:rsidRDefault="00B05B4F">
      <w:r>
        <w:separator/>
      </w:r>
    </w:p>
  </w:footnote>
  <w:footnote w:type="continuationSeparator" w:id="0">
    <w:p w14:paraId="01BD2F36" w14:textId="77777777" w:rsidR="00B05B4F" w:rsidRDefault="00B0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14484933"/>
  </wne:recipientData>
  <wne:recipientData>
    <wne:active wne:val="1"/>
    <wne:hash wne:val="507248464"/>
  </wne:recipientData>
  <wne:recipientData>
    <wne:active wne:val="1"/>
    <wne:hash wne:val="586986996"/>
  </wne:recipientData>
  <wne:recipientData>
    <wne:active wne:val="1"/>
    <wne:hash wne:val="-808085300"/>
  </wne:recipientData>
  <wne:recipientData>
    <wne:active wne:val="1"/>
    <wne:hash wne:val="426863195"/>
  </wne:recipientData>
  <wne:recipientData>
    <wne:active wne:val="1"/>
    <wne:hash wne:val="2052421442"/>
  </wne:recipientData>
  <wne:recipientData>
    <wne:active wne:val="1"/>
    <wne:hash wne:val="-597925701"/>
  </wne:recipientData>
  <wne:recipientData>
    <wne:active wne:val="1"/>
    <wne:hash wne:val="1892361403"/>
  </wne:recipientData>
  <wne:recipientData>
    <wne:active wne:val="1"/>
    <wne:hash wne:val="-1028122749"/>
  </wne:recipientData>
  <wne:recipientData>
    <wne:active wne:val="1"/>
    <wne:hash wne:val="138113341"/>
  </wne:recipientData>
  <wne:recipientData>
    <wne:active wne:val="1"/>
    <wne:hash wne:val="-41874905"/>
  </wne:recipientData>
  <wne:recipientData>
    <wne:active wne:val="1"/>
    <wne:hash wne:val="-416424769"/>
  </wne:recipientData>
  <wne:recipientData>
    <wne:active wne:val="1"/>
    <wne:hash wne:val="-1195496470"/>
  </wne:recipientData>
  <wne:recipientData>
    <wne:active wne:val="1"/>
    <wne:hash wne:val="-334535206"/>
  </wne:recipientData>
  <wne:recipientData>
    <wne:active wne:val="1"/>
    <wne:hash wne:val="-1989987330"/>
  </wne:recipientData>
  <wne:recipientData>
    <wne:active wne:val="1"/>
    <wne:hash wne:val="1174566935"/>
  </wne:recipientData>
  <wne:recipientData>
    <wne:active wne:val="1"/>
    <wne:hash wne:val="1374663552"/>
  </wne:recipientData>
  <wne:recipientData>
    <wne:active wne:val="1"/>
    <wne:hash wne:val="-480507346"/>
  </wne:recipientData>
  <wne:recipientData>
    <wne:active wne:val="1"/>
    <wne:hash wne:val="-927126361"/>
  </wne:recipientData>
  <wne:recipientData>
    <wne:active wne:val="1"/>
    <wne:hash wne:val="555823905"/>
  </wne:recipientData>
  <wne:recipientData>
    <wne:active wne:val="1"/>
    <wne:hash wne:val="1823354898"/>
  </wne:recipientData>
  <wne:recipientData>
    <wne:active wne:val="1"/>
    <wne:hash wne:val="198203000"/>
  </wne:recipientData>
  <wne:recipientData>
    <wne:active wne:val="1"/>
    <wne:hash wne:val="198203000"/>
  </wne:recipientData>
  <wne:recipientData>
    <wne:active wne:val="1"/>
    <wne:hash wne:val="1543293430"/>
  </wne:recipientData>
  <wne:recipientData>
    <wne:active wne:val="1"/>
    <wne:hash wne:val="155705581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5202930\Box\九州支社_0100_【九州施設センター】共通\0302_【計画・契約担当】2025(工事)\25_3001_00差込印刷等\【公告】分と約款付きの契約\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
    <w:viewMergedData/>
    <w:activeRecord w:val="25"/>
    <w:odso>
      <w:udl w:val="Provider=Microsoft.ACE.OLEDB.12.0;User ID=Admin;Data Source=C:\Users\05202930\Box\九州支社_0100_【九州施設センター】共通\0302_【計画・契約担当】2025(工事)\25_3001_00差込印刷等\【公告】分と約款付きの契約\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7"/>
        <w:lid w:val="ja-JP"/>
      </w:fieldMapData>
      <w:fieldMapData>
        <w:column w:val="0"/>
        <w:lid w:val="ja-JP"/>
      </w:fieldMapData>
      <w:fieldMapData>
        <w:column w:val="0"/>
        <w:lid w:val="ja-JP"/>
      </w:fieldMapData>
      <w:fieldMapData>
        <w:type w:val="dbColumn"/>
        <w:name w:val="役職"/>
        <w:mappedName w:val="役職"/>
        <w:column w:val="26"/>
        <w:lid w:val="ja-JP"/>
      </w:fieldMapData>
      <w:fieldMapData>
        <w:column w:val="0"/>
        <w:lid w:val="ja-JP"/>
      </w:fieldMapData>
      <w:fieldMapData>
        <w:type w:val="dbColumn"/>
        <w:name w:val="住所"/>
        <w:mappedName w:val="住所 1"/>
        <w:column w:val="29"/>
        <w:lid w:val="ja-JP"/>
      </w:fieldMapData>
      <w:fieldMapData>
        <w:column w:val="0"/>
        <w:lid w:val="ja-JP"/>
      </w:fieldMapData>
      <w:fieldMapData>
        <w:column w:val="0"/>
        <w:lid w:val="ja-JP"/>
      </w:fieldMapData>
      <w:fieldMapData>
        <w:type w:val="dbColumn"/>
        <w:name w:val="都道府県"/>
        <w:mappedName w:val="都道府県"/>
        <w:column w:val="23"/>
        <w:lid w:val="ja-JP"/>
      </w:fieldMapData>
      <w:fieldMapData>
        <w:type w:val="dbColumn"/>
        <w:name w:val="〒"/>
        <w:mappedName w:val="郵便番号"/>
        <w:column w:val="28"/>
        <w:lid w:val="ja-JP"/>
      </w:fieldMapData>
      <w:fieldMapData>
        <w:column w:val="0"/>
        <w:lid w:val="ja-JP"/>
      </w:fieldMapData>
      <w:fieldMapData>
        <w:type w:val="dbColumn"/>
        <w:name w:val="電話番号"/>
        <w:mappedName w:val="会社電話番号"/>
        <w:column w:val="42"/>
        <w:lid w:val="ja-JP"/>
      </w:fieldMapData>
      <w:fieldMapData>
        <w:column w:val="0"/>
        <w:lid w:val="ja-JP"/>
      </w:fieldMapData>
      <w:fieldMapData>
        <w:type w:val="dbColumn"/>
        <w:name w:val="電話"/>
        <w:mappedName w:val="自宅電話番号"/>
        <w:column w:val="3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327E"/>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D34E0"/>
    <w:rsid w:val="000E13D0"/>
    <w:rsid w:val="000E6ACC"/>
    <w:rsid w:val="000E7871"/>
    <w:rsid w:val="0013498C"/>
    <w:rsid w:val="00136237"/>
    <w:rsid w:val="00143CDD"/>
    <w:rsid w:val="00156195"/>
    <w:rsid w:val="001578FE"/>
    <w:rsid w:val="00161CC8"/>
    <w:rsid w:val="001628AF"/>
    <w:rsid w:val="00193CD3"/>
    <w:rsid w:val="00193EA9"/>
    <w:rsid w:val="001A103F"/>
    <w:rsid w:val="001A1100"/>
    <w:rsid w:val="001A3602"/>
    <w:rsid w:val="001A3BA1"/>
    <w:rsid w:val="001B1587"/>
    <w:rsid w:val="001C74ED"/>
    <w:rsid w:val="001D1470"/>
    <w:rsid w:val="001D29EA"/>
    <w:rsid w:val="001D31A6"/>
    <w:rsid w:val="001D3287"/>
    <w:rsid w:val="001D7D6D"/>
    <w:rsid w:val="001E4889"/>
    <w:rsid w:val="001E5A0F"/>
    <w:rsid w:val="001F5C68"/>
    <w:rsid w:val="00204D13"/>
    <w:rsid w:val="0021017D"/>
    <w:rsid w:val="00236CB2"/>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4411"/>
    <w:rsid w:val="003353A6"/>
    <w:rsid w:val="003418BC"/>
    <w:rsid w:val="00345F8F"/>
    <w:rsid w:val="003517F1"/>
    <w:rsid w:val="00351971"/>
    <w:rsid w:val="003607DD"/>
    <w:rsid w:val="00376B3D"/>
    <w:rsid w:val="003804A9"/>
    <w:rsid w:val="00394914"/>
    <w:rsid w:val="003A79DB"/>
    <w:rsid w:val="003B1A48"/>
    <w:rsid w:val="003C20D2"/>
    <w:rsid w:val="003C5A40"/>
    <w:rsid w:val="003D58A0"/>
    <w:rsid w:val="003D6802"/>
    <w:rsid w:val="003E055C"/>
    <w:rsid w:val="003F1D5E"/>
    <w:rsid w:val="0040233A"/>
    <w:rsid w:val="00403A96"/>
    <w:rsid w:val="00407458"/>
    <w:rsid w:val="00416CB1"/>
    <w:rsid w:val="004250BB"/>
    <w:rsid w:val="004330B6"/>
    <w:rsid w:val="00435C91"/>
    <w:rsid w:val="004420EC"/>
    <w:rsid w:val="004460E3"/>
    <w:rsid w:val="004461BF"/>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15BC4"/>
    <w:rsid w:val="00521C09"/>
    <w:rsid w:val="0052219B"/>
    <w:rsid w:val="0052720D"/>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4093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1482"/>
    <w:rsid w:val="008A7E28"/>
    <w:rsid w:val="008B064C"/>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136AB"/>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0E74"/>
    <w:rsid w:val="00C22E78"/>
    <w:rsid w:val="00C26F55"/>
    <w:rsid w:val="00C336A8"/>
    <w:rsid w:val="00C35E93"/>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60D3"/>
    <w:rsid w:val="00D535D3"/>
    <w:rsid w:val="00D57967"/>
    <w:rsid w:val="00D64A34"/>
    <w:rsid w:val="00D64EA7"/>
    <w:rsid w:val="00D66A65"/>
    <w:rsid w:val="00D726AB"/>
    <w:rsid w:val="00D816B3"/>
    <w:rsid w:val="00DA2759"/>
    <w:rsid w:val="00DA418E"/>
    <w:rsid w:val="00DA5C59"/>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19D5"/>
    <w:rsid w:val="00E423C1"/>
    <w:rsid w:val="00E43138"/>
    <w:rsid w:val="00E43BF7"/>
    <w:rsid w:val="00E451EC"/>
    <w:rsid w:val="00E45FF4"/>
    <w:rsid w:val="00E46774"/>
    <w:rsid w:val="00E51283"/>
    <w:rsid w:val="00E608B1"/>
    <w:rsid w:val="00E63FAF"/>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84731"/>
    <w:rsid w:val="00F878B1"/>
    <w:rsid w:val="00F930B1"/>
    <w:rsid w:val="00F9751E"/>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001_34&#12304;&#22823;&#35215;&#27169;&#12305;&#23470;&#23822;&#22823;&#28096;&#37109;&#20415;&#23616;&#22806;&#22721;&#25913;&#20462;&#12381;&#12398;&#20182;&#24037;&#20107;\2025_3001&#25903;&#31038;(&#19968;&#33324;&#31478;&#20105;)&#24046;&#36796;&#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4816</Words>
  <Characters>2237</Characters>
  <Application>Microsoft Office Word</Application>
  <DocSecurity>0</DocSecurity>
  <Lines>447</Lines>
  <Paragraphs>542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40</cp:revision>
  <cp:lastPrinted>2025-10-15T02:52:00Z</cp:lastPrinted>
  <dcterms:created xsi:type="dcterms:W3CDTF">2024-05-21T01:32:00Z</dcterms:created>
  <dcterms:modified xsi:type="dcterms:W3CDTF">2025-10-23T04:21:00Z</dcterms:modified>
</cp:coreProperties>
</file>